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B14F3" w14:textId="77777777" w:rsidR="003C5B59" w:rsidRPr="006E2A23" w:rsidRDefault="003C5B59" w:rsidP="003C5B59">
      <w:pPr>
        <w:pStyle w:val="Encabezado"/>
        <w:pBdr>
          <w:top w:val="single" w:sz="4" w:space="1" w:color="auto"/>
        </w:pBdr>
        <w:tabs>
          <w:tab w:val="clear" w:pos="4252"/>
          <w:tab w:val="clear" w:pos="8504"/>
          <w:tab w:val="left" w:pos="1701"/>
          <w:tab w:val="right" w:pos="8080"/>
        </w:tabs>
        <w:jc w:val="both"/>
        <w:rPr>
          <w:rFonts w:ascii="Tahoma" w:hAnsi="Tahoma" w:cs="Tahoma"/>
          <w:b/>
          <w:noProof/>
          <w:sz w:val="22"/>
          <w:szCs w:val="22"/>
        </w:rPr>
      </w:pPr>
    </w:p>
    <w:p w14:paraId="019B14F4" w14:textId="77777777" w:rsidR="00723898" w:rsidRPr="006E2A23" w:rsidRDefault="00723898" w:rsidP="003C5B59">
      <w:pPr>
        <w:pStyle w:val="Encabezado"/>
        <w:pBdr>
          <w:top w:val="single" w:sz="4" w:space="1" w:color="auto"/>
        </w:pBdr>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 xml:space="preserve">Título de la práctica:   </w:t>
      </w:r>
      <w:r w:rsidR="00E905EA">
        <w:rPr>
          <w:rFonts w:ascii="Tahoma" w:hAnsi="Tahoma" w:cs="Tahoma"/>
          <w:b/>
          <w:noProof/>
          <w:sz w:val="22"/>
          <w:szCs w:val="22"/>
        </w:rPr>
        <w:t>F</w:t>
      </w:r>
      <w:r w:rsidR="00C52661">
        <w:rPr>
          <w:rFonts w:ascii="Tahoma" w:hAnsi="Tahoma" w:cs="Tahoma"/>
          <w:b/>
          <w:noProof/>
          <w:sz w:val="22"/>
          <w:szCs w:val="22"/>
        </w:rPr>
        <w:t>ILTRACIÓN</w:t>
      </w:r>
    </w:p>
    <w:p w14:paraId="019B14F5" w14:textId="77777777" w:rsidR="00723898" w:rsidRPr="006E2A23" w:rsidRDefault="00723898" w:rsidP="003C5B59">
      <w:pPr>
        <w:pStyle w:val="Encabezado"/>
        <w:pBdr>
          <w:top w:val="single" w:sz="4" w:space="1" w:color="auto"/>
        </w:pBdr>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 xml:space="preserve">Fecha: </w:t>
      </w:r>
      <w:r w:rsidRPr="006E2A23">
        <w:rPr>
          <w:rFonts w:ascii="Tahoma" w:hAnsi="Tahoma" w:cs="Tahoma"/>
          <w:sz w:val="22"/>
          <w:szCs w:val="22"/>
        </w:rPr>
        <w:t xml:space="preserve">   </w:t>
      </w:r>
    </w:p>
    <w:p w14:paraId="019B14F6" w14:textId="77777777" w:rsidR="00723898" w:rsidRPr="006E2A23" w:rsidRDefault="00723898" w:rsidP="00817954">
      <w:pPr>
        <w:pStyle w:val="Encabezado"/>
        <w:tabs>
          <w:tab w:val="clear" w:pos="4252"/>
          <w:tab w:val="clear" w:pos="8504"/>
          <w:tab w:val="left" w:pos="1701"/>
          <w:tab w:val="right" w:pos="8080"/>
        </w:tabs>
        <w:jc w:val="both"/>
        <w:rPr>
          <w:rFonts w:ascii="Tahoma" w:hAnsi="Tahoma" w:cs="Tahoma"/>
          <w:b/>
          <w:noProof/>
          <w:sz w:val="22"/>
          <w:szCs w:val="22"/>
        </w:rPr>
      </w:pPr>
    </w:p>
    <w:p w14:paraId="019B14F7" w14:textId="77777777" w:rsidR="00723898" w:rsidRPr="006E2A23" w:rsidRDefault="00723898" w:rsidP="00817954">
      <w:pPr>
        <w:pStyle w:val="Encabezado"/>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 xml:space="preserve">Grupo Nº: </w:t>
      </w:r>
      <w:r w:rsidRPr="006E2A23">
        <w:rPr>
          <w:rFonts w:ascii="Tahoma" w:hAnsi="Tahoma" w:cs="Tahoma"/>
          <w:sz w:val="22"/>
          <w:szCs w:val="22"/>
        </w:rPr>
        <w:t xml:space="preserve">   </w:t>
      </w:r>
    </w:p>
    <w:p w14:paraId="019B14F8" w14:textId="77777777" w:rsidR="00723898" w:rsidRDefault="00723898" w:rsidP="0042331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Integrantes del grupo:</w:t>
      </w:r>
      <w:r w:rsidRPr="006E2A23">
        <w:rPr>
          <w:rFonts w:ascii="Tahoma" w:hAnsi="Tahoma" w:cs="Tahoma"/>
          <w:b/>
          <w:noProof/>
          <w:sz w:val="22"/>
          <w:szCs w:val="22"/>
        </w:rPr>
        <w:tab/>
      </w:r>
    </w:p>
    <w:p w14:paraId="019B14F9" w14:textId="77777777" w:rsidR="0042331B" w:rsidRDefault="0042331B" w:rsidP="0042331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bookmarkStart w:id="0" w:name="_GoBack"/>
    </w:p>
    <w:bookmarkEnd w:id="0"/>
    <w:p w14:paraId="019B14FA" w14:textId="77777777" w:rsidR="0042331B" w:rsidRDefault="0042331B"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p>
    <w:p w14:paraId="019B14FB" w14:textId="77777777" w:rsidR="0042331B" w:rsidRDefault="0042331B"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p>
    <w:p w14:paraId="019B14FC" w14:textId="77777777" w:rsidR="0042331B" w:rsidRDefault="0042331B"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p>
    <w:p w14:paraId="019B14FD" w14:textId="77777777" w:rsidR="0042331B" w:rsidRDefault="0042331B"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p>
    <w:p w14:paraId="019B14FE" w14:textId="77777777" w:rsidR="0042331B" w:rsidRDefault="0042331B"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p>
    <w:p w14:paraId="019B14FF" w14:textId="77777777" w:rsidR="00723898" w:rsidRPr="006E2A23" w:rsidRDefault="00723898" w:rsidP="001D443B">
      <w:pPr>
        <w:pStyle w:val="Encabezado"/>
        <w:pBdr>
          <w:bottom w:val="single" w:sz="4" w:space="1" w:color="auto"/>
        </w:pBdr>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ab/>
      </w:r>
    </w:p>
    <w:p w14:paraId="019B1500" w14:textId="77777777" w:rsidR="001D443B" w:rsidRPr="006E2A23" w:rsidRDefault="001D443B" w:rsidP="00817954">
      <w:pPr>
        <w:pStyle w:val="Encabezado"/>
        <w:tabs>
          <w:tab w:val="clear" w:pos="4252"/>
          <w:tab w:val="clear" w:pos="8504"/>
          <w:tab w:val="left" w:pos="1701"/>
          <w:tab w:val="right" w:pos="8080"/>
        </w:tabs>
        <w:jc w:val="both"/>
        <w:rPr>
          <w:rFonts w:ascii="Tahoma" w:hAnsi="Tahoma" w:cs="Tahoma"/>
          <w:noProof/>
          <w:sz w:val="22"/>
          <w:szCs w:val="22"/>
        </w:rPr>
      </w:pPr>
    </w:p>
    <w:p w14:paraId="019B1501" w14:textId="77777777" w:rsidR="001D443B" w:rsidRPr="006E2A23" w:rsidRDefault="001D443B" w:rsidP="00817954">
      <w:pPr>
        <w:pStyle w:val="Encabezado"/>
        <w:tabs>
          <w:tab w:val="clear" w:pos="4252"/>
          <w:tab w:val="clear" w:pos="8504"/>
          <w:tab w:val="left" w:pos="1701"/>
          <w:tab w:val="right" w:pos="8080"/>
        </w:tabs>
        <w:jc w:val="both"/>
        <w:rPr>
          <w:rFonts w:ascii="Tahoma" w:hAnsi="Tahoma" w:cs="Tahoma"/>
          <w:noProof/>
          <w:sz w:val="22"/>
          <w:szCs w:val="22"/>
        </w:rPr>
      </w:pPr>
    </w:p>
    <w:p w14:paraId="019B1502" w14:textId="77777777" w:rsidR="00A62FBE" w:rsidRPr="006E2A23" w:rsidRDefault="001160D7" w:rsidP="00817954">
      <w:pPr>
        <w:pStyle w:val="Encabezado"/>
        <w:tabs>
          <w:tab w:val="clear" w:pos="4252"/>
          <w:tab w:val="clear" w:pos="8504"/>
          <w:tab w:val="left" w:pos="1701"/>
          <w:tab w:val="right" w:pos="8080"/>
        </w:tabs>
        <w:jc w:val="both"/>
        <w:rPr>
          <w:rFonts w:ascii="Tahoma" w:hAnsi="Tahoma" w:cs="Tahoma"/>
          <w:b/>
          <w:noProof/>
          <w:sz w:val="22"/>
          <w:szCs w:val="22"/>
        </w:rPr>
      </w:pPr>
      <w:r w:rsidRPr="006E2A23">
        <w:rPr>
          <w:rFonts w:ascii="Tahoma" w:hAnsi="Tahoma" w:cs="Tahoma"/>
          <w:b/>
          <w:noProof/>
          <w:sz w:val="22"/>
          <w:szCs w:val="22"/>
        </w:rPr>
        <w:t xml:space="preserve">1. </w:t>
      </w:r>
      <w:r w:rsidR="00A62FBE" w:rsidRPr="006E2A23">
        <w:rPr>
          <w:rFonts w:ascii="Tahoma" w:hAnsi="Tahoma" w:cs="Tahoma"/>
          <w:b/>
          <w:noProof/>
          <w:sz w:val="22"/>
          <w:szCs w:val="22"/>
        </w:rPr>
        <w:t>Datos experimentales.</w:t>
      </w:r>
    </w:p>
    <w:p w14:paraId="019B1503" w14:textId="77777777" w:rsidR="005B58E0" w:rsidRPr="006E2A23" w:rsidRDefault="005B58E0" w:rsidP="00817954">
      <w:pPr>
        <w:pStyle w:val="Encabezado"/>
        <w:tabs>
          <w:tab w:val="clear" w:pos="4252"/>
          <w:tab w:val="clear" w:pos="8504"/>
          <w:tab w:val="left" w:pos="1701"/>
          <w:tab w:val="right" w:pos="8080"/>
        </w:tabs>
        <w:jc w:val="both"/>
        <w:rPr>
          <w:rFonts w:ascii="Tahoma" w:hAnsi="Tahoma" w:cs="Tahoma"/>
          <w:noProof/>
          <w:sz w:val="22"/>
          <w:szCs w:val="22"/>
        </w:rPr>
      </w:pPr>
    </w:p>
    <w:tbl>
      <w:tblPr>
        <w:tblStyle w:val="Tablaconcuadrcula"/>
        <w:tblW w:w="0" w:type="auto"/>
        <w:jc w:val="center"/>
        <w:tblLook w:val="04A0" w:firstRow="1" w:lastRow="0" w:firstColumn="1" w:lastColumn="0" w:noHBand="0" w:noVBand="1"/>
      </w:tblPr>
      <w:tblGrid>
        <w:gridCol w:w="2349"/>
        <w:gridCol w:w="2551"/>
        <w:gridCol w:w="1261"/>
        <w:gridCol w:w="2489"/>
      </w:tblGrid>
      <w:tr w:rsidR="00434543" w14:paraId="019B1508" w14:textId="77777777" w:rsidTr="00434543">
        <w:trPr>
          <w:jc w:val="center"/>
        </w:trPr>
        <w:tc>
          <w:tcPr>
            <w:tcW w:w="2349" w:type="dxa"/>
          </w:tcPr>
          <w:p w14:paraId="019B1504" w14:textId="77777777" w:rsidR="00434543" w:rsidRPr="00C67EE4" w:rsidRDefault="00434543" w:rsidP="00817954">
            <w:pPr>
              <w:pStyle w:val="Encabezado"/>
              <w:tabs>
                <w:tab w:val="clear" w:pos="4252"/>
                <w:tab w:val="clear" w:pos="8504"/>
                <w:tab w:val="left" w:pos="1701"/>
                <w:tab w:val="right" w:pos="8080"/>
              </w:tabs>
              <w:jc w:val="both"/>
              <w:rPr>
                <w:rFonts w:ascii="Tahoma" w:hAnsi="Tahoma" w:cs="Tahoma"/>
                <w:noProof/>
              </w:rPr>
            </w:pPr>
            <w:r w:rsidRPr="00C67EE4">
              <w:rPr>
                <w:rFonts w:ascii="Tahoma" w:hAnsi="Tahoma" w:cs="Tahoma"/>
                <w:noProof/>
              </w:rPr>
              <w:t>Volumen acumulado (L)</w:t>
            </w:r>
          </w:p>
        </w:tc>
        <w:tc>
          <w:tcPr>
            <w:tcW w:w="2551" w:type="dxa"/>
          </w:tcPr>
          <w:p w14:paraId="019B1505" w14:textId="77777777" w:rsidR="00434543" w:rsidRPr="00C67EE4" w:rsidRDefault="00434543" w:rsidP="00434543">
            <w:pPr>
              <w:pStyle w:val="Encabezado"/>
              <w:tabs>
                <w:tab w:val="clear" w:pos="4252"/>
                <w:tab w:val="clear" w:pos="8504"/>
                <w:tab w:val="left" w:pos="1701"/>
                <w:tab w:val="right" w:pos="8080"/>
              </w:tabs>
              <w:jc w:val="both"/>
              <w:rPr>
                <w:rFonts w:ascii="Tahoma" w:hAnsi="Tahoma" w:cs="Tahoma"/>
                <w:noProof/>
              </w:rPr>
            </w:pPr>
            <w:r w:rsidRPr="00C67EE4">
              <w:rPr>
                <w:rFonts w:ascii="Tahoma" w:hAnsi="Tahoma" w:cs="Tahoma"/>
                <w:noProof/>
              </w:rPr>
              <w:t>Volumen acumulado (</w:t>
            </w:r>
            <w:r>
              <w:rPr>
                <w:rFonts w:ascii="Tahoma" w:hAnsi="Tahoma" w:cs="Tahoma"/>
                <w:noProof/>
              </w:rPr>
              <w:t>m</w:t>
            </w:r>
            <w:r w:rsidRPr="00434543">
              <w:rPr>
                <w:rFonts w:ascii="Tahoma" w:hAnsi="Tahoma" w:cs="Tahoma"/>
                <w:noProof/>
                <w:vertAlign w:val="superscript"/>
              </w:rPr>
              <w:t>3</w:t>
            </w:r>
            <w:r w:rsidRPr="00C67EE4">
              <w:rPr>
                <w:rFonts w:ascii="Tahoma" w:hAnsi="Tahoma" w:cs="Tahoma"/>
                <w:noProof/>
              </w:rPr>
              <w:t>)</w:t>
            </w:r>
          </w:p>
        </w:tc>
        <w:tc>
          <w:tcPr>
            <w:tcW w:w="1261" w:type="dxa"/>
          </w:tcPr>
          <w:p w14:paraId="019B1506" w14:textId="77777777" w:rsidR="00434543" w:rsidRPr="00C67EE4" w:rsidRDefault="00434543" w:rsidP="00817954">
            <w:pPr>
              <w:pStyle w:val="Encabezado"/>
              <w:tabs>
                <w:tab w:val="clear" w:pos="4252"/>
                <w:tab w:val="clear" w:pos="8504"/>
                <w:tab w:val="left" w:pos="1701"/>
                <w:tab w:val="right" w:pos="8080"/>
              </w:tabs>
              <w:jc w:val="both"/>
              <w:rPr>
                <w:rFonts w:ascii="Tahoma" w:hAnsi="Tahoma" w:cs="Tahoma"/>
                <w:noProof/>
              </w:rPr>
            </w:pPr>
            <w:r w:rsidRPr="00C67EE4">
              <w:rPr>
                <w:rFonts w:ascii="Tahoma" w:hAnsi="Tahoma" w:cs="Tahoma"/>
                <w:noProof/>
              </w:rPr>
              <w:t>Tiempo (s)</w:t>
            </w:r>
          </w:p>
        </w:tc>
        <w:tc>
          <w:tcPr>
            <w:tcW w:w="2489" w:type="dxa"/>
          </w:tcPr>
          <w:p w14:paraId="019B1507" w14:textId="77777777" w:rsidR="00434543" w:rsidRPr="00C67EE4" w:rsidRDefault="00434543" w:rsidP="00434543">
            <w:pPr>
              <w:pStyle w:val="Encabezado"/>
              <w:tabs>
                <w:tab w:val="clear" w:pos="4252"/>
                <w:tab w:val="clear" w:pos="8504"/>
                <w:tab w:val="left" w:pos="1701"/>
                <w:tab w:val="right" w:pos="8080"/>
              </w:tabs>
              <w:jc w:val="both"/>
              <w:rPr>
                <w:rFonts w:ascii="Tahoma" w:hAnsi="Tahoma" w:cs="Tahoma"/>
                <w:noProof/>
              </w:rPr>
            </w:pPr>
            <w:r w:rsidRPr="00C67EE4">
              <w:rPr>
                <w:rFonts w:ascii="Tahoma" w:hAnsi="Tahoma" w:cs="Tahoma"/>
                <w:noProof/>
              </w:rPr>
              <w:t>Tiempo (s)/Volumen (</w:t>
            </w:r>
            <w:r>
              <w:rPr>
                <w:rFonts w:ascii="Tahoma" w:hAnsi="Tahoma" w:cs="Tahoma"/>
                <w:noProof/>
              </w:rPr>
              <w:t>m</w:t>
            </w:r>
            <w:r w:rsidRPr="00434543">
              <w:rPr>
                <w:rFonts w:ascii="Tahoma" w:hAnsi="Tahoma" w:cs="Tahoma"/>
                <w:noProof/>
                <w:vertAlign w:val="superscript"/>
              </w:rPr>
              <w:t>3</w:t>
            </w:r>
            <w:r w:rsidRPr="00C67EE4">
              <w:rPr>
                <w:rFonts w:ascii="Tahoma" w:hAnsi="Tahoma" w:cs="Tahoma"/>
                <w:noProof/>
              </w:rPr>
              <w:t>)</w:t>
            </w:r>
          </w:p>
        </w:tc>
      </w:tr>
      <w:tr w:rsidR="00434543" w14:paraId="019B150D" w14:textId="77777777" w:rsidTr="00434543">
        <w:trPr>
          <w:jc w:val="center"/>
        </w:trPr>
        <w:tc>
          <w:tcPr>
            <w:tcW w:w="2349" w:type="dxa"/>
          </w:tcPr>
          <w:p w14:paraId="019B1509"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0A"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0B"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0C"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12" w14:textId="77777777" w:rsidTr="00434543">
        <w:trPr>
          <w:jc w:val="center"/>
        </w:trPr>
        <w:tc>
          <w:tcPr>
            <w:tcW w:w="2349" w:type="dxa"/>
          </w:tcPr>
          <w:p w14:paraId="019B150E"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0F"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10"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11"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17" w14:textId="77777777" w:rsidTr="00434543">
        <w:trPr>
          <w:jc w:val="center"/>
        </w:trPr>
        <w:tc>
          <w:tcPr>
            <w:tcW w:w="2349" w:type="dxa"/>
          </w:tcPr>
          <w:p w14:paraId="019B1513"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14"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15"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16"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1C" w14:textId="77777777" w:rsidTr="00434543">
        <w:trPr>
          <w:jc w:val="center"/>
        </w:trPr>
        <w:tc>
          <w:tcPr>
            <w:tcW w:w="2349" w:type="dxa"/>
          </w:tcPr>
          <w:p w14:paraId="019B1518"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19"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1A"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1B"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21" w14:textId="77777777" w:rsidTr="00434543">
        <w:trPr>
          <w:jc w:val="center"/>
        </w:trPr>
        <w:tc>
          <w:tcPr>
            <w:tcW w:w="2349" w:type="dxa"/>
          </w:tcPr>
          <w:p w14:paraId="019B151D"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1E"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1F"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20"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26" w14:textId="77777777" w:rsidTr="00434543">
        <w:trPr>
          <w:jc w:val="center"/>
        </w:trPr>
        <w:tc>
          <w:tcPr>
            <w:tcW w:w="2349" w:type="dxa"/>
          </w:tcPr>
          <w:p w14:paraId="019B1522"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23"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24"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25"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2B" w14:textId="77777777" w:rsidTr="00434543">
        <w:trPr>
          <w:jc w:val="center"/>
        </w:trPr>
        <w:tc>
          <w:tcPr>
            <w:tcW w:w="2349" w:type="dxa"/>
          </w:tcPr>
          <w:p w14:paraId="019B1527"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28"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29"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2A"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30" w14:textId="77777777" w:rsidTr="00434543">
        <w:trPr>
          <w:jc w:val="center"/>
        </w:trPr>
        <w:tc>
          <w:tcPr>
            <w:tcW w:w="2349" w:type="dxa"/>
          </w:tcPr>
          <w:p w14:paraId="019B152C"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2D"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2E"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2F"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35" w14:textId="77777777" w:rsidTr="00434543">
        <w:trPr>
          <w:jc w:val="center"/>
        </w:trPr>
        <w:tc>
          <w:tcPr>
            <w:tcW w:w="2349" w:type="dxa"/>
          </w:tcPr>
          <w:p w14:paraId="019B1531"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32"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33"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34"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r w:rsidR="00434543" w14:paraId="019B153A" w14:textId="77777777" w:rsidTr="00434543">
        <w:trPr>
          <w:jc w:val="center"/>
        </w:trPr>
        <w:tc>
          <w:tcPr>
            <w:tcW w:w="2349" w:type="dxa"/>
          </w:tcPr>
          <w:p w14:paraId="019B1536"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551" w:type="dxa"/>
          </w:tcPr>
          <w:p w14:paraId="019B1537"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1261" w:type="dxa"/>
          </w:tcPr>
          <w:p w14:paraId="019B1538"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c>
          <w:tcPr>
            <w:tcW w:w="2489" w:type="dxa"/>
          </w:tcPr>
          <w:p w14:paraId="019B1539" w14:textId="77777777" w:rsidR="00434543" w:rsidRDefault="00434543" w:rsidP="00817954">
            <w:pPr>
              <w:pStyle w:val="Encabezado"/>
              <w:tabs>
                <w:tab w:val="clear" w:pos="4252"/>
                <w:tab w:val="clear" w:pos="8504"/>
                <w:tab w:val="left" w:pos="1701"/>
                <w:tab w:val="right" w:pos="8080"/>
              </w:tabs>
              <w:jc w:val="both"/>
              <w:rPr>
                <w:rFonts w:ascii="Tahoma" w:hAnsi="Tahoma" w:cs="Tahoma"/>
                <w:noProof/>
                <w:sz w:val="22"/>
                <w:szCs w:val="22"/>
              </w:rPr>
            </w:pPr>
          </w:p>
        </w:tc>
      </w:tr>
    </w:tbl>
    <w:p w14:paraId="019B153B" w14:textId="77777777" w:rsidR="001D3D81" w:rsidRDefault="001D3D81" w:rsidP="00817954">
      <w:pPr>
        <w:pStyle w:val="Encabezado"/>
        <w:tabs>
          <w:tab w:val="clear" w:pos="4252"/>
          <w:tab w:val="clear" w:pos="8504"/>
          <w:tab w:val="left" w:pos="1701"/>
          <w:tab w:val="right" w:pos="8080"/>
        </w:tabs>
        <w:jc w:val="both"/>
        <w:rPr>
          <w:rFonts w:ascii="Tahoma" w:hAnsi="Tahoma" w:cs="Tahoma"/>
          <w:noProof/>
          <w:sz w:val="22"/>
          <w:szCs w:val="22"/>
        </w:rPr>
      </w:pPr>
    </w:p>
    <w:p w14:paraId="019B153C" w14:textId="77777777" w:rsidR="0042331B" w:rsidRDefault="00C67EE4" w:rsidP="00817954">
      <w:pPr>
        <w:pStyle w:val="Encabezado"/>
        <w:tabs>
          <w:tab w:val="clear" w:pos="4252"/>
          <w:tab w:val="clear" w:pos="8504"/>
          <w:tab w:val="left" w:pos="1701"/>
          <w:tab w:val="right" w:pos="8080"/>
        </w:tabs>
        <w:jc w:val="both"/>
        <w:rPr>
          <w:rFonts w:ascii="Tahoma" w:hAnsi="Tahoma" w:cs="Tahoma"/>
          <w:noProof/>
        </w:rPr>
      </w:pPr>
      <w:r w:rsidRPr="00FE1C2F">
        <w:rPr>
          <w:rFonts w:ascii="Tahoma" w:hAnsi="Tahoma" w:cs="Tahoma"/>
          <w:noProof/>
        </w:rPr>
        <w:t xml:space="preserve">Peso de la torta </w:t>
      </w:r>
      <w:r w:rsidR="00FE1C2F">
        <w:rPr>
          <w:rFonts w:ascii="Tahoma" w:hAnsi="Tahoma" w:cs="Tahoma"/>
          <w:noProof/>
        </w:rPr>
        <w:t xml:space="preserve">húmeda </w:t>
      </w:r>
      <w:r w:rsidRPr="00FE1C2F">
        <w:rPr>
          <w:rFonts w:ascii="Tahoma" w:hAnsi="Tahoma" w:cs="Tahoma"/>
          <w:noProof/>
        </w:rPr>
        <w:t>de café formada al finalizar la filtración</w:t>
      </w:r>
      <w:r w:rsidR="00FE1C2F" w:rsidRPr="00FE1C2F">
        <w:rPr>
          <w:rFonts w:ascii="Tahoma" w:hAnsi="Tahoma" w:cs="Tahoma"/>
          <w:noProof/>
        </w:rPr>
        <w:t xml:space="preserve"> (kg)</w:t>
      </w:r>
      <w:r w:rsidRPr="00FE1C2F">
        <w:rPr>
          <w:rFonts w:ascii="Tahoma" w:hAnsi="Tahoma" w:cs="Tahoma"/>
          <w:noProof/>
        </w:rPr>
        <w:t>:</w:t>
      </w:r>
    </w:p>
    <w:p w14:paraId="019B153D" w14:textId="77777777" w:rsidR="00FE1C2F" w:rsidRDefault="00FE1C2F" w:rsidP="00817954">
      <w:pPr>
        <w:pStyle w:val="Encabezado"/>
        <w:tabs>
          <w:tab w:val="clear" w:pos="4252"/>
          <w:tab w:val="clear" w:pos="8504"/>
          <w:tab w:val="left" w:pos="1701"/>
          <w:tab w:val="right" w:pos="8080"/>
        </w:tabs>
        <w:jc w:val="both"/>
        <w:rPr>
          <w:rFonts w:ascii="Tahoma" w:hAnsi="Tahoma" w:cs="Tahoma"/>
          <w:noProof/>
        </w:rPr>
      </w:pPr>
    </w:p>
    <w:p w14:paraId="019B153E" w14:textId="77777777" w:rsidR="00FE1C2F" w:rsidRPr="00FE1C2F" w:rsidRDefault="00FE1C2F" w:rsidP="00817954">
      <w:pPr>
        <w:pStyle w:val="Encabezado"/>
        <w:tabs>
          <w:tab w:val="clear" w:pos="4252"/>
          <w:tab w:val="clear" w:pos="8504"/>
          <w:tab w:val="left" w:pos="1701"/>
          <w:tab w:val="right" w:pos="8080"/>
        </w:tabs>
        <w:jc w:val="both"/>
        <w:rPr>
          <w:rFonts w:ascii="Tahoma" w:hAnsi="Tahoma" w:cs="Tahoma"/>
          <w:noProof/>
        </w:rPr>
      </w:pPr>
    </w:p>
    <w:p w14:paraId="019B153F" w14:textId="77777777" w:rsidR="00C67EE4" w:rsidRPr="006E2A23" w:rsidRDefault="00C67EE4" w:rsidP="00817954">
      <w:pPr>
        <w:pStyle w:val="Encabezado"/>
        <w:tabs>
          <w:tab w:val="clear" w:pos="4252"/>
          <w:tab w:val="clear" w:pos="8504"/>
          <w:tab w:val="left" w:pos="1701"/>
          <w:tab w:val="right" w:pos="8080"/>
        </w:tabs>
        <w:jc w:val="both"/>
        <w:rPr>
          <w:rFonts w:ascii="Tahoma" w:hAnsi="Tahoma" w:cs="Tahoma"/>
          <w:noProof/>
          <w:sz w:val="22"/>
          <w:szCs w:val="22"/>
        </w:rPr>
      </w:pPr>
    </w:p>
    <w:p w14:paraId="019B1540"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r w:rsidRPr="006E2A23">
        <w:rPr>
          <w:rFonts w:ascii="Tahoma" w:hAnsi="Tahoma" w:cs="Tahoma"/>
          <w:b/>
          <w:noProof/>
          <w:sz w:val="22"/>
          <w:szCs w:val="22"/>
        </w:rPr>
        <w:t xml:space="preserve">2. </w:t>
      </w:r>
      <w:r w:rsidR="00A62FBE" w:rsidRPr="006E2A23">
        <w:rPr>
          <w:rFonts w:ascii="Tahoma" w:hAnsi="Tahoma" w:cs="Tahoma"/>
          <w:b/>
          <w:noProof/>
          <w:sz w:val="22"/>
          <w:szCs w:val="22"/>
        </w:rPr>
        <w:t>Cálculos y discusión de resultados.</w:t>
      </w:r>
    </w:p>
    <w:p w14:paraId="019B1541"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p>
    <w:p w14:paraId="019B1542" w14:textId="77777777" w:rsidR="00144906" w:rsidRDefault="00FE1C2F" w:rsidP="00144906">
      <w:pPr>
        <w:pStyle w:val="Encabezado"/>
        <w:tabs>
          <w:tab w:val="left" w:pos="993"/>
          <w:tab w:val="left" w:pos="1843"/>
          <w:tab w:val="right" w:pos="8931"/>
        </w:tabs>
        <w:jc w:val="both"/>
        <w:rPr>
          <w:rFonts w:ascii="Tahoma" w:hAnsi="Tahoma" w:cs="Tahoma"/>
          <w:noProof/>
          <w:sz w:val="22"/>
          <w:szCs w:val="22"/>
        </w:rPr>
      </w:pPr>
      <w:r w:rsidRPr="00E905EA">
        <w:rPr>
          <w:rFonts w:ascii="Tahoma" w:hAnsi="Tahoma" w:cs="Tahoma"/>
          <w:b/>
          <w:noProof/>
          <w:sz w:val="22"/>
          <w:szCs w:val="22"/>
        </w:rPr>
        <w:t>2.1.</w:t>
      </w:r>
      <w:r w:rsidRPr="00FE1C2F">
        <w:rPr>
          <w:rFonts w:ascii="Tahoma" w:hAnsi="Tahoma" w:cs="Tahoma"/>
          <w:noProof/>
          <w:sz w:val="22"/>
          <w:szCs w:val="22"/>
        </w:rPr>
        <w:t xml:space="preserve"> </w:t>
      </w:r>
      <w:r>
        <w:rPr>
          <w:rFonts w:ascii="Tahoma" w:hAnsi="Tahoma" w:cs="Tahoma"/>
          <w:noProof/>
          <w:sz w:val="22"/>
          <w:szCs w:val="22"/>
        </w:rPr>
        <w:t>Mediante los valores obtenidos en la realización del ensayo, y conociendo tanto los valores experimentales de volumen de filtrado y de peso de la torta húmeda, como las relaciones entre porosidad, volumen, masa y densidad de la torta, calcular:</w:t>
      </w:r>
    </w:p>
    <w:p w14:paraId="019B1543"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4" w14:textId="77777777" w:rsidR="00FE1C2F" w:rsidRPr="006E2A23" w:rsidRDefault="00FE1C2F" w:rsidP="00FE1C2F">
      <w:pPr>
        <w:pStyle w:val="Encabezado"/>
        <w:numPr>
          <w:ilvl w:val="0"/>
          <w:numId w:val="16"/>
        </w:numPr>
        <w:tabs>
          <w:tab w:val="left" w:pos="993"/>
          <w:tab w:val="left" w:pos="1843"/>
          <w:tab w:val="right" w:pos="8931"/>
        </w:tabs>
        <w:jc w:val="both"/>
        <w:rPr>
          <w:rFonts w:ascii="Tahoma" w:hAnsi="Tahoma" w:cs="Tahoma"/>
          <w:noProof/>
          <w:color w:val="FF0000"/>
          <w:sz w:val="22"/>
          <w:szCs w:val="22"/>
        </w:rPr>
      </w:pPr>
      <w:r>
        <w:rPr>
          <w:rFonts w:ascii="Tahoma" w:hAnsi="Tahoma" w:cs="Tahoma"/>
          <w:noProof/>
          <w:sz w:val="22"/>
          <w:szCs w:val="22"/>
        </w:rPr>
        <w:t>W (masa de sólidos retenidos en el filtro por unidad de volumen filtrado) (Kg/m</w:t>
      </w:r>
      <w:r w:rsidRPr="00FE1C2F">
        <w:rPr>
          <w:rFonts w:ascii="Tahoma" w:hAnsi="Tahoma" w:cs="Tahoma"/>
          <w:noProof/>
          <w:sz w:val="22"/>
          <w:szCs w:val="22"/>
          <w:vertAlign w:val="superscript"/>
        </w:rPr>
        <w:t>3</w:t>
      </w:r>
      <w:r>
        <w:rPr>
          <w:rFonts w:ascii="Tahoma" w:hAnsi="Tahoma" w:cs="Tahoma"/>
          <w:noProof/>
          <w:sz w:val="22"/>
          <w:szCs w:val="22"/>
        </w:rPr>
        <w:t>)</w:t>
      </w:r>
      <w:r w:rsidR="00434543">
        <w:rPr>
          <w:rFonts w:ascii="Tahoma" w:hAnsi="Tahoma" w:cs="Tahoma"/>
          <w:noProof/>
          <w:sz w:val="22"/>
          <w:szCs w:val="22"/>
        </w:rPr>
        <w:t>:</w:t>
      </w:r>
    </w:p>
    <w:p w14:paraId="019B1545" w14:textId="77777777" w:rsidR="00245196" w:rsidRDefault="00FE1C2F" w:rsidP="00144906">
      <w:pPr>
        <w:pStyle w:val="Encabezado"/>
        <w:tabs>
          <w:tab w:val="left" w:pos="993"/>
          <w:tab w:val="left" w:pos="1843"/>
          <w:tab w:val="right" w:pos="8931"/>
        </w:tabs>
        <w:jc w:val="both"/>
        <w:rPr>
          <w:rFonts w:ascii="Tahoma" w:hAnsi="Tahoma" w:cs="Tahoma"/>
          <w:noProof/>
          <w:color w:val="FF0000"/>
          <w:sz w:val="22"/>
          <w:szCs w:val="22"/>
        </w:rPr>
      </w:pPr>
      <w:r>
        <w:rPr>
          <w:rFonts w:ascii="Tahoma" w:hAnsi="Tahoma" w:cs="Tahoma"/>
          <w:noProof/>
          <w:color w:val="FF0000"/>
          <w:sz w:val="22"/>
          <w:szCs w:val="22"/>
        </w:rPr>
        <w:t xml:space="preserve"> </w:t>
      </w:r>
    </w:p>
    <w:p w14:paraId="019B1546"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7"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8"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9"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A"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B"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C"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D"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E"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4F"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0"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1"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2" w14:textId="7E5BF0E4" w:rsidR="00434543" w:rsidRDefault="00434543" w:rsidP="00434543">
      <w:pPr>
        <w:pStyle w:val="Encabezado"/>
        <w:numPr>
          <w:ilvl w:val="0"/>
          <w:numId w:val="16"/>
        </w:numPr>
        <w:tabs>
          <w:tab w:val="left" w:pos="993"/>
          <w:tab w:val="left" w:pos="1843"/>
          <w:tab w:val="right" w:pos="8931"/>
        </w:tabs>
        <w:jc w:val="both"/>
        <w:rPr>
          <w:rFonts w:ascii="Tahoma" w:hAnsi="Tahoma" w:cs="Tahoma"/>
          <w:noProof/>
          <w:sz w:val="22"/>
          <w:szCs w:val="22"/>
        </w:rPr>
      </w:pPr>
      <w:r>
        <w:rPr>
          <w:rFonts w:ascii="Tahoma" w:hAnsi="Tahoma" w:cs="Tahoma"/>
          <w:noProof/>
          <w:sz w:val="22"/>
          <w:szCs w:val="22"/>
        </w:rPr>
        <w:t xml:space="preserve">Volumen de poros </w:t>
      </w:r>
      <w:r w:rsidR="000B5788">
        <w:rPr>
          <w:rFonts w:ascii="Tahoma" w:hAnsi="Tahoma" w:cs="Tahoma"/>
          <w:noProof/>
          <w:sz w:val="22"/>
          <w:szCs w:val="22"/>
        </w:rPr>
        <w:t>(</w:t>
      </w:r>
      <w:r>
        <w:rPr>
          <w:rFonts w:ascii="Tahoma" w:hAnsi="Tahoma" w:cs="Tahoma"/>
          <w:noProof/>
          <w:sz w:val="22"/>
          <w:szCs w:val="22"/>
        </w:rPr>
        <w:t>equivalente al volumen de líquido retenido en la torta</w:t>
      </w:r>
      <w:r w:rsidR="000B5788">
        <w:rPr>
          <w:rFonts w:ascii="Tahoma" w:hAnsi="Tahoma" w:cs="Tahoma"/>
          <w:noProof/>
          <w:sz w:val="22"/>
          <w:szCs w:val="22"/>
        </w:rPr>
        <w:t>)</w:t>
      </w:r>
      <w:r>
        <w:rPr>
          <w:rFonts w:ascii="Tahoma" w:hAnsi="Tahoma" w:cs="Tahoma"/>
          <w:noProof/>
          <w:sz w:val="22"/>
          <w:szCs w:val="22"/>
        </w:rPr>
        <w:t xml:space="preserve"> (m</w:t>
      </w:r>
      <w:r w:rsidRPr="00434543">
        <w:rPr>
          <w:rFonts w:ascii="Tahoma" w:hAnsi="Tahoma" w:cs="Tahoma"/>
          <w:noProof/>
          <w:sz w:val="22"/>
          <w:szCs w:val="22"/>
          <w:vertAlign w:val="superscript"/>
        </w:rPr>
        <w:t>3</w:t>
      </w:r>
      <w:r>
        <w:rPr>
          <w:rFonts w:ascii="Tahoma" w:hAnsi="Tahoma" w:cs="Tahoma"/>
          <w:noProof/>
          <w:sz w:val="22"/>
          <w:szCs w:val="22"/>
        </w:rPr>
        <w:t>):</w:t>
      </w:r>
    </w:p>
    <w:p w14:paraId="019B1553"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4"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5"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6"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7"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8"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9"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A"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B"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C"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D" w14:textId="77777777" w:rsidR="00434543" w:rsidRDefault="00434543" w:rsidP="00144906">
      <w:pPr>
        <w:pStyle w:val="Encabezado"/>
        <w:tabs>
          <w:tab w:val="left" w:pos="993"/>
          <w:tab w:val="left" w:pos="1843"/>
          <w:tab w:val="right" w:pos="8931"/>
        </w:tabs>
        <w:jc w:val="both"/>
        <w:rPr>
          <w:rFonts w:ascii="Tahoma" w:hAnsi="Tahoma" w:cs="Tahoma"/>
          <w:noProof/>
          <w:sz w:val="22"/>
          <w:szCs w:val="22"/>
        </w:rPr>
      </w:pPr>
    </w:p>
    <w:p w14:paraId="019B155E" w14:textId="77777777" w:rsidR="00434543" w:rsidRDefault="00434543" w:rsidP="00434543">
      <w:pPr>
        <w:pStyle w:val="Encabezado"/>
        <w:numPr>
          <w:ilvl w:val="0"/>
          <w:numId w:val="16"/>
        </w:numPr>
        <w:tabs>
          <w:tab w:val="left" w:pos="993"/>
          <w:tab w:val="left" w:pos="1843"/>
          <w:tab w:val="right" w:pos="8931"/>
        </w:tabs>
        <w:jc w:val="both"/>
        <w:rPr>
          <w:rFonts w:ascii="Tahoma" w:hAnsi="Tahoma" w:cs="Tahoma"/>
          <w:noProof/>
          <w:sz w:val="22"/>
          <w:szCs w:val="22"/>
        </w:rPr>
      </w:pPr>
      <w:r>
        <w:rPr>
          <w:rFonts w:ascii="Tahoma" w:hAnsi="Tahoma" w:cs="Tahoma"/>
          <w:noProof/>
          <w:sz w:val="22"/>
          <w:szCs w:val="22"/>
        </w:rPr>
        <w:t>Porosidad de la torta húmeda (%) sabiendo que la porosidad se define como el volumen de huecos entre el volumen total</w:t>
      </w:r>
      <w:r w:rsidR="00BF2A14">
        <w:rPr>
          <w:rFonts w:ascii="Tahoma" w:hAnsi="Tahoma" w:cs="Tahoma"/>
          <w:noProof/>
          <w:sz w:val="22"/>
          <w:szCs w:val="22"/>
        </w:rPr>
        <w:t xml:space="preserve"> o volumen de la torta</w:t>
      </w:r>
      <w:r>
        <w:rPr>
          <w:rFonts w:ascii="Tahoma" w:hAnsi="Tahoma" w:cs="Tahoma"/>
          <w:noProof/>
          <w:sz w:val="22"/>
          <w:szCs w:val="22"/>
        </w:rPr>
        <w:t>.</w:t>
      </w:r>
    </w:p>
    <w:p w14:paraId="019B155F"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0"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1"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2"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3"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4"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5"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6"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67" w14:textId="710802E8" w:rsidR="00651793" w:rsidRDefault="00651793" w:rsidP="00651793">
      <w:pPr>
        <w:pStyle w:val="Encabezado"/>
        <w:tabs>
          <w:tab w:val="left" w:pos="993"/>
          <w:tab w:val="left" w:pos="1843"/>
          <w:tab w:val="right" w:pos="8931"/>
        </w:tabs>
        <w:jc w:val="both"/>
        <w:rPr>
          <w:rFonts w:ascii="Tahoma" w:hAnsi="Tahoma" w:cs="Tahoma"/>
          <w:noProof/>
          <w:sz w:val="22"/>
          <w:szCs w:val="22"/>
        </w:rPr>
      </w:pPr>
      <w:r>
        <w:rPr>
          <w:rFonts w:ascii="Tahoma" w:hAnsi="Tahoma" w:cs="Tahoma"/>
          <w:noProof/>
          <w:sz w:val="22"/>
          <w:szCs w:val="22"/>
        </w:rPr>
        <w:t xml:space="preserve">Datos:     Volumen de </w:t>
      </w:r>
      <w:r w:rsidR="000B5788">
        <w:rPr>
          <w:rFonts w:ascii="Tahoma" w:hAnsi="Tahoma" w:cs="Tahoma"/>
          <w:noProof/>
          <w:sz w:val="22"/>
          <w:szCs w:val="22"/>
        </w:rPr>
        <w:t>jarabe</w:t>
      </w:r>
      <w:r>
        <w:rPr>
          <w:rFonts w:ascii="Tahoma" w:hAnsi="Tahoma" w:cs="Tahoma"/>
          <w:noProof/>
          <w:sz w:val="22"/>
          <w:szCs w:val="22"/>
        </w:rPr>
        <w:t>: 1L</w:t>
      </w:r>
    </w:p>
    <w:p w14:paraId="019B1568" w14:textId="77777777" w:rsidR="00651793" w:rsidRPr="00E905EA" w:rsidRDefault="00651793" w:rsidP="00651793">
      <w:pPr>
        <w:pStyle w:val="Encabezado"/>
        <w:tabs>
          <w:tab w:val="left" w:pos="993"/>
          <w:tab w:val="left" w:pos="1843"/>
          <w:tab w:val="right" w:pos="8931"/>
        </w:tabs>
        <w:jc w:val="both"/>
        <w:rPr>
          <w:rFonts w:ascii="Tahoma" w:hAnsi="Tahoma" w:cs="Tahoma"/>
          <w:noProof/>
          <w:sz w:val="22"/>
          <w:szCs w:val="22"/>
          <w:lang w:val="en-US"/>
        </w:rPr>
      </w:pPr>
      <w:r>
        <w:rPr>
          <w:rFonts w:ascii="Tahoma" w:hAnsi="Tahoma" w:cs="Tahoma"/>
          <w:noProof/>
          <w:sz w:val="22"/>
          <w:szCs w:val="22"/>
        </w:rPr>
        <w:tab/>
      </w:r>
      <w:r w:rsidRPr="00E905EA">
        <w:rPr>
          <w:rFonts w:ascii="Tahoma" w:hAnsi="Tahoma" w:cs="Tahoma"/>
          <w:noProof/>
          <w:sz w:val="22"/>
          <w:szCs w:val="22"/>
          <w:lang w:val="en-US"/>
        </w:rPr>
        <w:t>Cs = 15 g·L</w:t>
      </w:r>
      <w:r w:rsidRPr="00E905EA">
        <w:rPr>
          <w:rFonts w:ascii="Tahoma" w:hAnsi="Tahoma" w:cs="Tahoma"/>
          <w:noProof/>
          <w:sz w:val="22"/>
          <w:szCs w:val="22"/>
          <w:vertAlign w:val="superscript"/>
          <w:lang w:val="en-US"/>
        </w:rPr>
        <w:t>-1</w:t>
      </w:r>
    </w:p>
    <w:p w14:paraId="019B1569" w14:textId="77777777" w:rsidR="00651793" w:rsidRPr="00E905EA" w:rsidRDefault="00651793" w:rsidP="00651793">
      <w:pPr>
        <w:pStyle w:val="Encabezado"/>
        <w:tabs>
          <w:tab w:val="left" w:pos="993"/>
          <w:tab w:val="left" w:pos="1843"/>
          <w:tab w:val="right" w:pos="8931"/>
        </w:tabs>
        <w:jc w:val="both"/>
        <w:rPr>
          <w:rFonts w:ascii="Tahoma" w:hAnsi="Tahoma" w:cs="Tahoma"/>
          <w:noProof/>
          <w:sz w:val="22"/>
          <w:szCs w:val="22"/>
          <w:lang w:val="en-US"/>
        </w:rPr>
      </w:pPr>
      <w:r w:rsidRPr="00E905EA">
        <w:rPr>
          <w:rFonts w:ascii="Tahoma" w:hAnsi="Tahoma" w:cs="Tahoma"/>
          <w:noProof/>
          <w:sz w:val="22"/>
          <w:szCs w:val="22"/>
          <w:lang w:val="en-US"/>
        </w:rPr>
        <w:tab/>
        <w:t>µ agua = 1·10</w:t>
      </w:r>
      <w:r w:rsidRPr="00E905EA">
        <w:rPr>
          <w:rFonts w:ascii="Tahoma" w:hAnsi="Tahoma" w:cs="Tahoma"/>
          <w:noProof/>
          <w:sz w:val="22"/>
          <w:szCs w:val="22"/>
          <w:vertAlign w:val="superscript"/>
          <w:lang w:val="en-US"/>
        </w:rPr>
        <w:t>-3</w:t>
      </w:r>
      <w:r w:rsidRPr="00E905EA">
        <w:rPr>
          <w:rFonts w:ascii="Tahoma" w:hAnsi="Tahoma" w:cs="Tahoma"/>
          <w:noProof/>
          <w:sz w:val="22"/>
          <w:szCs w:val="22"/>
          <w:lang w:val="en-US"/>
        </w:rPr>
        <w:t xml:space="preserve"> kg·m</w:t>
      </w:r>
      <w:r w:rsidRPr="00E905EA">
        <w:rPr>
          <w:rFonts w:ascii="Tahoma" w:hAnsi="Tahoma" w:cs="Tahoma"/>
          <w:noProof/>
          <w:sz w:val="22"/>
          <w:szCs w:val="22"/>
          <w:vertAlign w:val="superscript"/>
          <w:lang w:val="en-US"/>
        </w:rPr>
        <w:t>-1</w:t>
      </w:r>
      <w:r w:rsidRPr="00E905EA">
        <w:rPr>
          <w:rFonts w:ascii="Tahoma" w:hAnsi="Tahoma" w:cs="Tahoma"/>
          <w:noProof/>
          <w:sz w:val="22"/>
          <w:szCs w:val="22"/>
          <w:lang w:val="en-US"/>
        </w:rPr>
        <w:t>·s</w:t>
      </w:r>
      <w:r w:rsidRPr="00E905EA">
        <w:rPr>
          <w:rFonts w:ascii="Tahoma" w:hAnsi="Tahoma" w:cs="Tahoma"/>
          <w:noProof/>
          <w:sz w:val="22"/>
          <w:szCs w:val="22"/>
          <w:vertAlign w:val="superscript"/>
          <w:lang w:val="en-US"/>
        </w:rPr>
        <w:t>-1</w:t>
      </w:r>
    </w:p>
    <w:p w14:paraId="019B156A" w14:textId="77777777" w:rsidR="00651793" w:rsidRDefault="00651793" w:rsidP="00651793">
      <w:pPr>
        <w:pStyle w:val="Encabezado"/>
        <w:tabs>
          <w:tab w:val="left" w:pos="993"/>
          <w:tab w:val="left" w:pos="1843"/>
          <w:tab w:val="right" w:pos="8931"/>
        </w:tabs>
        <w:jc w:val="both"/>
        <w:rPr>
          <w:rFonts w:ascii="Tahoma" w:hAnsi="Tahoma" w:cs="Tahoma"/>
          <w:noProof/>
          <w:sz w:val="22"/>
          <w:szCs w:val="22"/>
        </w:rPr>
      </w:pPr>
      <w:r w:rsidRPr="00E905EA">
        <w:rPr>
          <w:rFonts w:ascii="Tahoma" w:hAnsi="Tahoma" w:cs="Tahoma"/>
          <w:noProof/>
          <w:sz w:val="22"/>
          <w:szCs w:val="22"/>
          <w:lang w:val="en-US"/>
        </w:rPr>
        <w:tab/>
      </w:r>
      <w:r>
        <w:rPr>
          <w:rFonts w:ascii="Tahoma" w:hAnsi="Tahoma" w:cs="Tahoma"/>
          <w:noProof/>
          <w:sz w:val="22"/>
          <w:szCs w:val="22"/>
        </w:rPr>
        <w:t>Diámetro filtro = 12 cm</w:t>
      </w:r>
    </w:p>
    <w:p w14:paraId="019B156B" w14:textId="77777777" w:rsidR="00BF2A14" w:rsidRDefault="00BF2A14" w:rsidP="00651793">
      <w:pPr>
        <w:pStyle w:val="Encabezado"/>
        <w:tabs>
          <w:tab w:val="left" w:pos="993"/>
          <w:tab w:val="left" w:pos="1843"/>
          <w:tab w:val="right" w:pos="8931"/>
        </w:tabs>
        <w:jc w:val="both"/>
        <w:rPr>
          <w:rFonts w:ascii="Tahoma" w:hAnsi="Tahoma" w:cs="Tahoma"/>
          <w:noProof/>
          <w:sz w:val="22"/>
          <w:szCs w:val="22"/>
        </w:rPr>
      </w:pPr>
      <w:r>
        <w:rPr>
          <w:rFonts w:ascii="Tahoma" w:hAnsi="Tahoma" w:cs="Tahoma"/>
          <w:noProof/>
          <w:sz w:val="22"/>
          <w:szCs w:val="22"/>
        </w:rPr>
        <w:tab/>
        <w:t>ρ café = 300 k</w:t>
      </w:r>
      <w:r w:rsidRPr="00556F33">
        <w:rPr>
          <w:rFonts w:ascii="Tahoma" w:hAnsi="Tahoma" w:cs="Tahoma"/>
          <w:noProof/>
          <w:sz w:val="22"/>
          <w:szCs w:val="22"/>
        </w:rPr>
        <w:t>·</w:t>
      </w:r>
      <w:r>
        <w:rPr>
          <w:rFonts w:ascii="Tahoma" w:hAnsi="Tahoma" w:cs="Tahoma"/>
          <w:noProof/>
          <w:sz w:val="22"/>
          <w:szCs w:val="22"/>
        </w:rPr>
        <w:t>m</w:t>
      </w:r>
      <w:r w:rsidRPr="00BF2A14">
        <w:rPr>
          <w:rFonts w:ascii="Tahoma" w:hAnsi="Tahoma" w:cs="Tahoma"/>
          <w:noProof/>
          <w:sz w:val="22"/>
          <w:szCs w:val="22"/>
          <w:vertAlign w:val="superscript"/>
        </w:rPr>
        <w:t>-3</w:t>
      </w:r>
    </w:p>
    <w:p w14:paraId="019B156C" w14:textId="77777777" w:rsidR="00651793" w:rsidRDefault="00651793" w:rsidP="00651793">
      <w:pPr>
        <w:pStyle w:val="Encabezado"/>
        <w:tabs>
          <w:tab w:val="left" w:pos="993"/>
          <w:tab w:val="left" w:pos="1843"/>
          <w:tab w:val="right" w:pos="8931"/>
        </w:tabs>
        <w:jc w:val="both"/>
        <w:rPr>
          <w:rFonts w:ascii="Tahoma" w:hAnsi="Tahoma" w:cs="Tahoma"/>
          <w:noProof/>
          <w:sz w:val="22"/>
          <w:szCs w:val="22"/>
        </w:rPr>
      </w:pPr>
    </w:p>
    <w:p w14:paraId="019B156D" w14:textId="77777777" w:rsidR="00651793" w:rsidRDefault="00434543" w:rsidP="00434543">
      <w:pPr>
        <w:pStyle w:val="Encabezado"/>
        <w:tabs>
          <w:tab w:val="left" w:pos="993"/>
          <w:tab w:val="left" w:pos="1843"/>
          <w:tab w:val="right" w:pos="8931"/>
        </w:tabs>
        <w:jc w:val="both"/>
        <w:rPr>
          <w:rFonts w:ascii="Tahoma" w:hAnsi="Tahoma" w:cs="Tahoma"/>
          <w:noProof/>
          <w:color w:val="FF0000"/>
          <w:sz w:val="22"/>
          <w:szCs w:val="22"/>
        </w:rPr>
      </w:pPr>
      <w:r w:rsidRPr="006E2A23">
        <w:rPr>
          <w:rFonts w:ascii="Tahoma" w:hAnsi="Tahoma" w:cs="Tahoma"/>
          <w:noProof/>
          <w:color w:val="FF0000"/>
          <w:sz w:val="22"/>
          <w:szCs w:val="22"/>
        </w:rPr>
        <w:t xml:space="preserve">   </w:t>
      </w:r>
    </w:p>
    <w:p w14:paraId="019B156E" w14:textId="6A906C4D" w:rsidR="00434543" w:rsidRDefault="00434543" w:rsidP="00434543">
      <w:pPr>
        <w:pStyle w:val="Encabezado"/>
        <w:tabs>
          <w:tab w:val="left" w:pos="993"/>
          <w:tab w:val="left" w:pos="1843"/>
          <w:tab w:val="right" w:pos="8931"/>
        </w:tabs>
        <w:jc w:val="both"/>
        <w:rPr>
          <w:rFonts w:ascii="Tahoma" w:hAnsi="Tahoma" w:cs="Tahoma"/>
          <w:noProof/>
          <w:sz w:val="22"/>
          <w:szCs w:val="22"/>
        </w:rPr>
      </w:pPr>
      <w:r w:rsidRPr="00651793">
        <w:rPr>
          <w:rFonts w:ascii="Tahoma" w:hAnsi="Tahoma" w:cs="Tahoma"/>
          <w:b/>
          <w:noProof/>
          <w:sz w:val="22"/>
          <w:szCs w:val="22"/>
        </w:rPr>
        <w:t>2.2.</w:t>
      </w:r>
      <w:r>
        <w:rPr>
          <w:rFonts w:ascii="Tahoma" w:hAnsi="Tahoma" w:cs="Tahoma"/>
          <w:noProof/>
          <w:sz w:val="22"/>
          <w:szCs w:val="22"/>
        </w:rPr>
        <w:t xml:space="preserve"> A partir de los valores experimentales recogidos, realizar la representación gráfica de t(s)/V(m</w:t>
      </w:r>
      <w:r w:rsidRPr="00434543">
        <w:rPr>
          <w:rFonts w:ascii="Tahoma" w:hAnsi="Tahoma" w:cs="Tahoma"/>
          <w:noProof/>
          <w:sz w:val="22"/>
          <w:szCs w:val="22"/>
          <w:vertAlign w:val="superscript"/>
        </w:rPr>
        <w:t>3</w:t>
      </w:r>
      <w:r>
        <w:rPr>
          <w:rFonts w:ascii="Tahoma" w:hAnsi="Tahoma" w:cs="Tahoma"/>
          <w:noProof/>
          <w:sz w:val="22"/>
          <w:szCs w:val="22"/>
        </w:rPr>
        <w:t>) frente a volumen (m</w:t>
      </w:r>
      <w:r w:rsidRPr="00434543">
        <w:rPr>
          <w:rFonts w:ascii="Tahoma" w:hAnsi="Tahoma" w:cs="Tahoma"/>
          <w:noProof/>
          <w:sz w:val="22"/>
          <w:szCs w:val="22"/>
          <w:vertAlign w:val="superscript"/>
        </w:rPr>
        <w:t>3</w:t>
      </w:r>
      <w:r>
        <w:rPr>
          <w:rFonts w:ascii="Tahoma" w:hAnsi="Tahoma" w:cs="Tahoma"/>
          <w:noProof/>
          <w:sz w:val="22"/>
          <w:szCs w:val="22"/>
        </w:rPr>
        <w:t>)</w:t>
      </w:r>
      <w:r w:rsidR="00651793">
        <w:rPr>
          <w:rFonts w:ascii="Tahoma" w:hAnsi="Tahoma" w:cs="Tahoma"/>
          <w:noProof/>
          <w:sz w:val="22"/>
          <w:szCs w:val="22"/>
        </w:rPr>
        <w:t xml:space="preserve">, tal y  como se muestra en </w:t>
      </w:r>
      <w:r w:rsidR="000B5788">
        <w:rPr>
          <w:rFonts w:ascii="Tahoma" w:hAnsi="Tahoma" w:cs="Tahoma"/>
          <w:noProof/>
          <w:sz w:val="22"/>
          <w:szCs w:val="22"/>
        </w:rPr>
        <w:t>la Figura 2 del guió</w:t>
      </w:r>
      <w:r w:rsidR="00E62CCE">
        <w:rPr>
          <w:rFonts w:ascii="Tahoma" w:hAnsi="Tahoma" w:cs="Tahoma"/>
          <w:noProof/>
          <w:sz w:val="22"/>
          <w:szCs w:val="22"/>
        </w:rPr>
        <w:t>n</w:t>
      </w:r>
      <w:r w:rsidR="00651793">
        <w:rPr>
          <w:rFonts w:ascii="Tahoma" w:hAnsi="Tahoma" w:cs="Tahoma"/>
          <w:noProof/>
          <w:sz w:val="22"/>
          <w:szCs w:val="22"/>
        </w:rPr>
        <w:t xml:space="preserve"> de prácticas</w:t>
      </w:r>
      <w:r>
        <w:rPr>
          <w:rFonts w:ascii="Tahoma" w:hAnsi="Tahoma" w:cs="Tahoma"/>
          <w:noProof/>
          <w:sz w:val="22"/>
          <w:szCs w:val="22"/>
        </w:rPr>
        <w:t>. Indicar la ecuación de la recta obtenida tras ajustar linealmente los datos experimentales</w:t>
      </w:r>
      <w:r w:rsidR="00E62CCE">
        <w:rPr>
          <w:rFonts w:ascii="Tahoma" w:hAnsi="Tahoma" w:cs="Tahoma"/>
          <w:noProof/>
          <w:sz w:val="22"/>
          <w:szCs w:val="22"/>
        </w:rPr>
        <w:t xml:space="preserve"> y las </w:t>
      </w:r>
      <w:r w:rsidR="00E62CCE" w:rsidRPr="00E62CCE">
        <w:rPr>
          <w:rFonts w:ascii="Tahoma" w:hAnsi="Tahoma" w:cs="Tahoma"/>
          <w:b/>
          <w:noProof/>
          <w:sz w:val="22"/>
          <w:szCs w:val="22"/>
        </w:rPr>
        <w:t>unidades</w:t>
      </w:r>
      <w:r w:rsidR="00E62CCE">
        <w:rPr>
          <w:rFonts w:ascii="Tahoma" w:hAnsi="Tahoma" w:cs="Tahoma"/>
          <w:noProof/>
          <w:sz w:val="22"/>
          <w:szCs w:val="22"/>
        </w:rPr>
        <w:t xml:space="preserve"> de m y b</w:t>
      </w:r>
      <w:r>
        <w:rPr>
          <w:rFonts w:ascii="Tahoma" w:hAnsi="Tahoma" w:cs="Tahoma"/>
          <w:noProof/>
          <w:sz w:val="22"/>
          <w:szCs w:val="22"/>
        </w:rPr>
        <w:t xml:space="preserve">. </w:t>
      </w:r>
    </w:p>
    <w:p w14:paraId="019B156F"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0"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1"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2"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3"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4"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5"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6"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7"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8"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9"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A"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7B"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7C"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7D"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7E"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7F"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2"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r>
        <w:rPr>
          <w:rFonts w:ascii="Tahoma" w:hAnsi="Tahoma" w:cs="Tahoma"/>
          <w:noProof/>
          <w:sz w:val="22"/>
          <w:szCs w:val="22"/>
        </w:rPr>
        <w:lastRenderedPageBreak/>
        <w:t xml:space="preserve">Calcular los parámetros </w:t>
      </w:r>
      <w:r w:rsidR="00E62CCE">
        <w:rPr>
          <w:rFonts w:ascii="Tahoma" w:hAnsi="Tahoma" w:cs="Tahoma"/>
          <w:noProof/>
          <w:sz w:val="22"/>
          <w:szCs w:val="22"/>
        </w:rPr>
        <w:t>correspondientes a la resistencia específica de la torta (α), volumen de filtrado equivalente (</w:t>
      </w:r>
      <w:r>
        <w:rPr>
          <w:rFonts w:ascii="Tahoma" w:hAnsi="Tahoma" w:cs="Tahoma"/>
          <w:noProof/>
          <w:sz w:val="22"/>
          <w:szCs w:val="22"/>
        </w:rPr>
        <w:t>Ve</w:t>
      </w:r>
      <w:r w:rsidR="00E62CCE">
        <w:rPr>
          <w:rFonts w:ascii="Tahoma" w:hAnsi="Tahoma" w:cs="Tahoma"/>
          <w:noProof/>
          <w:sz w:val="22"/>
          <w:szCs w:val="22"/>
        </w:rPr>
        <w:t>)</w:t>
      </w:r>
      <w:r>
        <w:rPr>
          <w:rFonts w:ascii="Tahoma" w:hAnsi="Tahoma" w:cs="Tahoma"/>
          <w:noProof/>
          <w:sz w:val="22"/>
          <w:szCs w:val="22"/>
        </w:rPr>
        <w:t xml:space="preserve">, y </w:t>
      </w:r>
      <w:r w:rsidR="00E62CCE">
        <w:rPr>
          <w:rFonts w:ascii="Tahoma" w:hAnsi="Tahoma" w:cs="Tahoma"/>
          <w:noProof/>
          <w:sz w:val="22"/>
          <w:szCs w:val="22"/>
        </w:rPr>
        <w:t>la resistencia ofrecida por el medio filtrante (</w:t>
      </w:r>
      <w:r>
        <w:rPr>
          <w:rFonts w:ascii="Tahoma" w:hAnsi="Tahoma" w:cs="Tahoma"/>
          <w:noProof/>
          <w:sz w:val="22"/>
          <w:szCs w:val="22"/>
        </w:rPr>
        <w:t>Rf</w:t>
      </w:r>
      <w:r w:rsidR="00E62CCE">
        <w:rPr>
          <w:rFonts w:ascii="Tahoma" w:hAnsi="Tahoma" w:cs="Tahoma"/>
          <w:noProof/>
          <w:sz w:val="22"/>
          <w:szCs w:val="22"/>
        </w:rPr>
        <w:t>)</w:t>
      </w:r>
      <w:r w:rsidR="00E62CCE" w:rsidRPr="00E62CCE">
        <w:rPr>
          <w:rFonts w:ascii="Tahoma" w:hAnsi="Tahoma" w:cs="Tahoma"/>
          <w:noProof/>
          <w:sz w:val="22"/>
          <w:szCs w:val="22"/>
        </w:rPr>
        <w:t xml:space="preserve"> </w:t>
      </w:r>
      <w:r w:rsidR="00E62CCE">
        <w:rPr>
          <w:rFonts w:ascii="Tahoma" w:hAnsi="Tahoma" w:cs="Tahoma"/>
          <w:noProof/>
          <w:sz w:val="22"/>
          <w:szCs w:val="22"/>
        </w:rPr>
        <w:t xml:space="preserve">e indicar sus </w:t>
      </w:r>
      <w:r w:rsidR="00E62CCE" w:rsidRPr="00E62CCE">
        <w:rPr>
          <w:rFonts w:ascii="Tahoma" w:hAnsi="Tahoma" w:cs="Tahoma"/>
          <w:b/>
          <w:noProof/>
          <w:sz w:val="22"/>
          <w:szCs w:val="22"/>
        </w:rPr>
        <w:t>unidades</w:t>
      </w:r>
      <w:r>
        <w:rPr>
          <w:rFonts w:ascii="Tahoma" w:hAnsi="Tahoma" w:cs="Tahoma"/>
          <w:noProof/>
          <w:sz w:val="22"/>
          <w:szCs w:val="22"/>
        </w:rPr>
        <w:t>.</w:t>
      </w:r>
      <w:r w:rsidR="00E62CCE">
        <w:rPr>
          <w:rFonts w:ascii="Tahoma" w:hAnsi="Tahoma" w:cs="Tahoma"/>
          <w:noProof/>
          <w:sz w:val="22"/>
          <w:szCs w:val="22"/>
        </w:rPr>
        <w:t xml:space="preserve"> La presión de trabajo experimental corresponde a ∆P: 1,8 atm, que será necesario expresarla en pascales. Nota: Detallar los cálculos, no indicar solamente el resultado final.</w:t>
      </w:r>
    </w:p>
    <w:p w14:paraId="019B1583"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4" w14:textId="77777777" w:rsidR="00434543" w:rsidRDefault="00434543" w:rsidP="00434543">
      <w:pPr>
        <w:pStyle w:val="Encabezado"/>
        <w:tabs>
          <w:tab w:val="left" w:pos="993"/>
          <w:tab w:val="left" w:pos="1843"/>
          <w:tab w:val="right" w:pos="8931"/>
        </w:tabs>
        <w:jc w:val="both"/>
        <w:rPr>
          <w:rFonts w:ascii="Tahoma" w:hAnsi="Tahoma" w:cs="Tahoma"/>
          <w:noProof/>
          <w:sz w:val="22"/>
          <w:szCs w:val="22"/>
        </w:rPr>
      </w:pPr>
    </w:p>
    <w:p w14:paraId="019B1585"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6"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7"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8"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9"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A"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B"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C"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D"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E"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8F"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0"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1"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2"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3"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4"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5"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p>
    <w:p w14:paraId="019B1596" w14:textId="77777777" w:rsidR="00E62CCE" w:rsidRDefault="00E62CCE" w:rsidP="00434543">
      <w:pPr>
        <w:pStyle w:val="Encabezado"/>
        <w:tabs>
          <w:tab w:val="left" w:pos="993"/>
          <w:tab w:val="left" w:pos="1843"/>
          <w:tab w:val="right" w:pos="8931"/>
        </w:tabs>
        <w:jc w:val="both"/>
        <w:rPr>
          <w:rFonts w:ascii="Tahoma" w:hAnsi="Tahoma" w:cs="Tahoma"/>
          <w:noProof/>
          <w:sz w:val="22"/>
          <w:szCs w:val="22"/>
        </w:rPr>
      </w:pPr>
      <w:r w:rsidRPr="00651793">
        <w:rPr>
          <w:rFonts w:ascii="Tahoma" w:hAnsi="Tahoma" w:cs="Tahoma"/>
          <w:b/>
          <w:noProof/>
          <w:sz w:val="22"/>
          <w:szCs w:val="22"/>
        </w:rPr>
        <w:t>2.3.</w:t>
      </w:r>
      <w:r>
        <w:rPr>
          <w:rFonts w:ascii="Tahoma" w:hAnsi="Tahoma" w:cs="Tahoma"/>
          <w:noProof/>
          <w:sz w:val="22"/>
          <w:szCs w:val="22"/>
        </w:rPr>
        <w:t xml:space="preserve"> Empleando el valor de Ve calculado anteriormente, hallar el espesor</w:t>
      </w:r>
      <w:r w:rsidR="00207444">
        <w:rPr>
          <w:rFonts w:ascii="Tahoma" w:hAnsi="Tahoma" w:cs="Tahoma"/>
          <w:noProof/>
          <w:sz w:val="22"/>
          <w:szCs w:val="22"/>
        </w:rPr>
        <w:t xml:space="preserve"> (altura)</w:t>
      </w:r>
      <w:r>
        <w:rPr>
          <w:rFonts w:ascii="Tahoma" w:hAnsi="Tahoma" w:cs="Tahoma"/>
          <w:noProof/>
          <w:sz w:val="22"/>
          <w:szCs w:val="22"/>
        </w:rPr>
        <w:t xml:space="preserve"> de torta necesario para ofrecer la misma resistencia que el medio filtrante.</w:t>
      </w:r>
    </w:p>
    <w:p w14:paraId="019B1597" w14:textId="77777777" w:rsidR="00207444" w:rsidRDefault="00207444" w:rsidP="00434543">
      <w:pPr>
        <w:pStyle w:val="Encabezado"/>
        <w:tabs>
          <w:tab w:val="left" w:pos="993"/>
          <w:tab w:val="left" w:pos="1843"/>
          <w:tab w:val="right" w:pos="8931"/>
        </w:tabs>
        <w:jc w:val="both"/>
        <w:rPr>
          <w:rFonts w:ascii="Tahoma" w:hAnsi="Tahoma" w:cs="Tahoma"/>
          <w:noProof/>
          <w:sz w:val="22"/>
          <w:szCs w:val="22"/>
        </w:rPr>
      </w:pPr>
    </w:p>
    <w:p w14:paraId="019B1598" w14:textId="77777777" w:rsidR="00207444" w:rsidRDefault="00207444" w:rsidP="00207444">
      <w:pPr>
        <w:pStyle w:val="MTDisplayEquation"/>
      </w:pPr>
      <w:r>
        <w:tab/>
      </w:r>
      <w:r w:rsidRPr="00207444">
        <w:rPr>
          <w:position w:val="-28"/>
        </w:rPr>
        <w:object w:dxaOrig="3879" w:dyaOrig="700" w14:anchorId="019B1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5pt;height:35.15pt" o:ole="">
            <v:imagedata r:id="rId8" o:title=""/>
          </v:shape>
          <o:OLEObject Type="Embed" ProgID="Equation.DSMT4" ShapeID="_x0000_i1025" DrawAspect="Content" ObjectID="_1612861795" r:id="rId9"/>
        </w:object>
      </w:r>
    </w:p>
    <w:p w14:paraId="019B1599" w14:textId="77777777" w:rsidR="00207444" w:rsidRDefault="00207444" w:rsidP="00207444"/>
    <w:p w14:paraId="019B159A" w14:textId="77777777" w:rsidR="00207444" w:rsidRDefault="00207444" w:rsidP="00207444"/>
    <w:p w14:paraId="019B159B" w14:textId="77777777" w:rsidR="00207444" w:rsidRDefault="00207444" w:rsidP="00207444"/>
    <w:p w14:paraId="019B159C" w14:textId="77777777" w:rsidR="00207444" w:rsidRDefault="00207444" w:rsidP="00207444"/>
    <w:p w14:paraId="019B159D" w14:textId="77777777" w:rsidR="00207444" w:rsidRDefault="00207444" w:rsidP="00207444"/>
    <w:p w14:paraId="019B159E" w14:textId="77777777" w:rsidR="00207444" w:rsidRDefault="00207444" w:rsidP="00207444"/>
    <w:p w14:paraId="019B159F" w14:textId="77777777" w:rsidR="00207444" w:rsidRDefault="00207444" w:rsidP="00207444"/>
    <w:p w14:paraId="019B15A0" w14:textId="77777777" w:rsidR="00207444" w:rsidRDefault="00207444" w:rsidP="00207444"/>
    <w:p w14:paraId="019B15A1" w14:textId="77777777" w:rsidR="00207444" w:rsidRDefault="00207444" w:rsidP="00207444"/>
    <w:p w14:paraId="019B15A2" w14:textId="77777777" w:rsidR="00207444" w:rsidRDefault="00207444" w:rsidP="00207444"/>
    <w:p w14:paraId="019B15A3" w14:textId="77777777" w:rsidR="00207444" w:rsidRDefault="00207444" w:rsidP="00207444">
      <w:pPr>
        <w:jc w:val="both"/>
        <w:rPr>
          <w:rFonts w:ascii="Tahoma" w:hAnsi="Tahoma" w:cs="Tahoma"/>
          <w:noProof/>
          <w:sz w:val="22"/>
          <w:szCs w:val="22"/>
        </w:rPr>
      </w:pPr>
      <w:r w:rsidRPr="00651793">
        <w:rPr>
          <w:rFonts w:ascii="Tahoma" w:hAnsi="Tahoma" w:cs="Tahoma"/>
          <w:b/>
          <w:noProof/>
          <w:sz w:val="22"/>
          <w:szCs w:val="22"/>
        </w:rPr>
        <w:t>2.</w:t>
      </w:r>
      <w:r w:rsidR="00651793" w:rsidRPr="00651793">
        <w:rPr>
          <w:rFonts w:ascii="Tahoma" w:hAnsi="Tahoma" w:cs="Tahoma"/>
          <w:b/>
          <w:noProof/>
          <w:sz w:val="22"/>
          <w:szCs w:val="22"/>
        </w:rPr>
        <w:t>4</w:t>
      </w:r>
      <w:r w:rsidRPr="00651793">
        <w:rPr>
          <w:rFonts w:ascii="Tahoma" w:hAnsi="Tahoma" w:cs="Tahoma"/>
          <w:b/>
          <w:noProof/>
          <w:sz w:val="22"/>
          <w:szCs w:val="22"/>
        </w:rPr>
        <w:t>.</w:t>
      </w:r>
      <w:r>
        <w:rPr>
          <w:rFonts w:ascii="Tahoma" w:hAnsi="Tahoma" w:cs="Tahoma"/>
          <w:noProof/>
          <w:sz w:val="22"/>
          <w:szCs w:val="22"/>
        </w:rPr>
        <w:t xml:space="preserve"> En una empresa que comercializa infusiones de café listas para tomar, se filtran diariamente 140 m</w:t>
      </w:r>
      <w:r w:rsidRPr="00207444">
        <w:rPr>
          <w:rFonts w:ascii="Tahoma" w:hAnsi="Tahoma" w:cs="Tahoma"/>
          <w:noProof/>
          <w:sz w:val="22"/>
          <w:szCs w:val="22"/>
          <w:vertAlign w:val="superscript"/>
        </w:rPr>
        <w:t>3</w:t>
      </w:r>
      <w:r>
        <w:rPr>
          <w:rFonts w:ascii="Tahoma" w:hAnsi="Tahoma" w:cs="Tahoma"/>
          <w:noProof/>
          <w:sz w:val="22"/>
          <w:szCs w:val="22"/>
        </w:rPr>
        <w:t xml:space="preserve"> de jarabe de café (Cs = 15 g/L) antes de su pasteurizado y embotellado, para salir al mercado. Teniendo en cuenta los valores obtenidos experimentalmente, calcular el área del filtro que es necesario emplear para obtener tal volumen de filtrado si la fábrica está operativa 8 h al día.</w:t>
      </w:r>
    </w:p>
    <w:p w14:paraId="019B15A4" w14:textId="77777777" w:rsidR="00207444" w:rsidRDefault="00207444" w:rsidP="00207444">
      <w:pPr>
        <w:pStyle w:val="Encabezado"/>
        <w:tabs>
          <w:tab w:val="left" w:pos="993"/>
          <w:tab w:val="left" w:pos="1843"/>
          <w:tab w:val="right" w:pos="8931"/>
        </w:tabs>
        <w:jc w:val="both"/>
        <w:rPr>
          <w:rFonts w:ascii="Tahoma" w:hAnsi="Tahoma" w:cs="Tahoma"/>
          <w:noProof/>
          <w:sz w:val="22"/>
          <w:szCs w:val="22"/>
        </w:rPr>
      </w:pPr>
      <w:r>
        <w:rPr>
          <w:rFonts w:ascii="Tahoma" w:hAnsi="Tahoma" w:cs="Tahoma"/>
          <w:noProof/>
          <w:sz w:val="22"/>
          <w:szCs w:val="22"/>
        </w:rPr>
        <w:t>Dato: ∆P= 20KPa. Nota: Detallar los cálculos, no indicar solamente el resultado final.</w:t>
      </w:r>
    </w:p>
    <w:p w14:paraId="019B15A5" w14:textId="77777777" w:rsidR="00207444" w:rsidRDefault="00207444" w:rsidP="00207444">
      <w:pPr>
        <w:rPr>
          <w:rFonts w:ascii="Tahoma" w:hAnsi="Tahoma" w:cs="Tahoma"/>
          <w:noProof/>
          <w:sz w:val="22"/>
          <w:szCs w:val="22"/>
        </w:rPr>
      </w:pPr>
    </w:p>
    <w:p w14:paraId="019B15A6" w14:textId="77777777" w:rsidR="00207444" w:rsidRDefault="00207444" w:rsidP="00207444">
      <w:pPr>
        <w:rPr>
          <w:rFonts w:ascii="Tahoma" w:hAnsi="Tahoma" w:cs="Tahoma"/>
          <w:noProof/>
          <w:sz w:val="22"/>
          <w:szCs w:val="22"/>
        </w:rPr>
      </w:pPr>
    </w:p>
    <w:p w14:paraId="019B15A7" w14:textId="77777777" w:rsidR="00207444" w:rsidRDefault="00207444" w:rsidP="00207444">
      <w:pPr>
        <w:rPr>
          <w:rFonts w:ascii="Tahoma" w:hAnsi="Tahoma" w:cs="Tahoma"/>
          <w:noProof/>
          <w:sz w:val="22"/>
          <w:szCs w:val="22"/>
        </w:rPr>
      </w:pPr>
    </w:p>
    <w:p w14:paraId="019B15A8" w14:textId="77777777" w:rsidR="00207444" w:rsidRDefault="00207444" w:rsidP="00207444">
      <w:pPr>
        <w:rPr>
          <w:rFonts w:ascii="Tahoma" w:hAnsi="Tahoma" w:cs="Tahoma"/>
          <w:noProof/>
          <w:sz w:val="22"/>
          <w:szCs w:val="22"/>
        </w:rPr>
      </w:pPr>
    </w:p>
    <w:p w14:paraId="019B15A9" w14:textId="77777777" w:rsidR="00207444" w:rsidRDefault="00207444" w:rsidP="00207444">
      <w:pPr>
        <w:rPr>
          <w:rFonts w:ascii="Tahoma" w:hAnsi="Tahoma" w:cs="Tahoma"/>
          <w:noProof/>
          <w:sz w:val="22"/>
          <w:szCs w:val="22"/>
        </w:rPr>
      </w:pPr>
    </w:p>
    <w:p w14:paraId="019B15AA" w14:textId="77777777" w:rsidR="00207444" w:rsidRDefault="00207444" w:rsidP="00207444">
      <w:pPr>
        <w:rPr>
          <w:rFonts w:ascii="Tahoma" w:hAnsi="Tahoma" w:cs="Tahoma"/>
          <w:noProof/>
          <w:sz w:val="22"/>
          <w:szCs w:val="22"/>
        </w:rPr>
      </w:pPr>
    </w:p>
    <w:p w14:paraId="019B15AB" w14:textId="77777777" w:rsidR="00207444" w:rsidRDefault="00207444" w:rsidP="00207444">
      <w:pPr>
        <w:rPr>
          <w:rFonts w:ascii="Tahoma" w:hAnsi="Tahoma" w:cs="Tahoma"/>
          <w:noProof/>
          <w:sz w:val="22"/>
          <w:szCs w:val="22"/>
        </w:rPr>
      </w:pPr>
    </w:p>
    <w:p w14:paraId="019B15AC" w14:textId="77777777" w:rsidR="00207444" w:rsidRDefault="00207444" w:rsidP="00207444">
      <w:pPr>
        <w:rPr>
          <w:rFonts w:ascii="Tahoma" w:hAnsi="Tahoma" w:cs="Tahoma"/>
          <w:noProof/>
          <w:sz w:val="22"/>
          <w:szCs w:val="22"/>
        </w:rPr>
      </w:pPr>
    </w:p>
    <w:p w14:paraId="019B15AD" w14:textId="77777777" w:rsidR="00207444" w:rsidRDefault="00207444" w:rsidP="00503986">
      <w:pPr>
        <w:jc w:val="both"/>
        <w:rPr>
          <w:rFonts w:ascii="Tahoma" w:hAnsi="Tahoma" w:cs="Tahoma"/>
          <w:noProof/>
          <w:sz w:val="22"/>
          <w:szCs w:val="22"/>
        </w:rPr>
      </w:pPr>
      <w:r w:rsidRPr="00651793">
        <w:rPr>
          <w:rFonts w:ascii="Tahoma" w:hAnsi="Tahoma" w:cs="Tahoma"/>
          <w:b/>
          <w:noProof/>
          <w:sz w:val="22"/>
          <w:szCs w:val="22"/>
        </w:rPr>
        <w:lastRenderedPageBreak/>
        <w:t>2.</w:t>
      </w:r>
      <w:r w:rsidR="00651793" w:rsidRPr="00651793">
        <w:rPr>
          <w:rFonts w:ascii="Tahoma" w:hAnsi="Tahoma" w:cs="Tahoma"/>
          <w:b/>
          <w:noProof/>
          <w:sz w:val="22"/>
          <w:szCs w:val="22"/>
        </w:rPr>
        <w:t>5</w:t>
      </w:r>
      <w:r w:rsidRPr="00651793">
        <w:rPr>
          <w:rFonts w:ascii="Tahoma" w:hAnsi="Tahoma" w:cs="Tahoma"/>
          <w:b/>
          <w:noProof/>
          <w:sz w:val="22"/>
          <w:szCs w:val="22"/>
        </w:rPr>
        <w:t>.</w:t>
      </w:r>
      <w:r>
        <w:rPr>
          <w:rFonts w:ascii="Tahoma" w:hAnsi="Tahoma" w:cs="Tahoma"/>
          <w:noProof/>
          <w:sz w:val="22"/>
          <w:szCs w:val="22"/>
        </w:rPr>
        <w:t xml:space="preserve"> La industria del ejercicio anterior tiene que suministrar un </w:t>
      </w:r>
      <w:r w:rsidR="00503986">
        <w:rPr>
          <w:rFonts w:ascii="Tahoma" w:hAnsi="Tahoma" w:cs="Tahoma"/>
          <w:noProof/>
          <w:sz w:val="22"/>
          <w:szCs w:val="22"/>
        </w:rPr>
        <w:t>pedido de 900.000 vasos de café</w:t>
      </w:r>
      <w:r>
        <w:rPr>
          <w:rFonts w:ascii="Tahoma" w:hAnsi="Tahoma" w:cs="Tahoma"/>
          <w:noProof/>
          <w:sz w:val="22"/>
          <w:szCs w:val="22"/>
        </w:rPr>
        <w:t xml:space="preserve"> de 300 ml cada uno. Teniendo en cuenta que la empresa ha sufrido una avería en sus instalaciones, de tal forma que ahora cuenta con 2 m</w:t>
      </w:r>
      <w:r w:rsidRPr="00503986">
        <w:rPr>
          <w:rFonts w:ascii="Tahoma" w:hAnsi="Tahoma" w:cs="Tahoma"/>
          <w:noProof/>
          <w:sz w:val="22"/>
          <w:szCs w:val="22"/>
          <w:vertAlign w:val="superscript"/>
        </w:rPr>
        <w:t>2</w:t>
      </w:r>
      <w:r>
        <w:rPr>
          <w:rFonts w:ascii="Tahoma" w:hAnsi="Tahoma" w:cs="Tahoma"/>
          <w:noProof/>
          <w:sz w:val="22"/>
          <w:szCs w:val="22"/>
        </w:rPr>
        <w:t xml:space="preserve"> menos de superficie de filtrado con respecto a lo</w:t>
      </w:r>
      <w:r w:rsidR="00503986">
        <w:rPr>
          <w:rFonts w:ascii="Tahoma" w:hAnsi="Tahoma" w:cs="Tahoma"/>
          <w:noProof/>
          <w:sz w:val="22"/>
          <w:szCs w:val="22"/>
        </w:rPr>
        <w:t>s que tenían, ¿en cuánto tiempo podrá suministrar el pedido? Nota: Detallar los cálculos, no indicar solamente el resultado final.</w:t>
      </w:r>
    </w:p>
    <w:p w14:paraId="019B15AE" w14:textId="77777777" w:rsidR="00207444" w:rsidRDefault="00207444" w:rsidP="00207444"/>
    <w:p w14:paraId="019B15AF" w14:textId="77777777" w:rsidR="00503986" w:rsidRDefault="00503986" w:rsidP="00207444"/>
    <w:p w14:paraId="019B15B0" w14:textId="77777777" w:rsidR="00503986" w:rsidRDefault="00503986" w:rsidP="00207444"/>
    <w:p w14:paraId="019B15B1" w14:textId="77777777" w:rsidR="00503986" w:rsidRDefault="00503986" w:rsidP="00207444"/>
    <w:p w14:paraId="019B15B2" w14:textId="77777777" w:rsidR="00503986" w:rsidRDefault="00503986" w:rsidP="00207444"/>
    <w:p w14:paraId="019B15B3" w14:textId="77777777" w:rsidR="00503986" w:rsidRDefault="00503986" w:rsidP="00207444"/>
    <w:p w14:paraId="019B15B4" w14:textId="77777777" w:rsidR="00503986" w:rsidRDefault="00503986" w:rsidP="00207444"/>
    <w:p w14:paraId="019B15B5" w14:textId="77777777" w:rsidR="00503986" w:rsidRDefault="00503986" w:rsidP="00207444"/>
    <w:p w14:paraId="019B15B6" w14:textId="77777777" w:rsidR="00503986" w:rsidRDefault="00503986" w:rsidP="00207444"/>
    <w:p w14:paraId="019B15B7" w14:textId="77777777" w:rsidR="00503986" w:rsidRDefault="00503986" w:rsidP="00207444"/>
    <w:p w14:paraId="019B15B8" w14:textId="77777777" w:rsidR="00503986" w:rsidRDefault="00503986" w:rsidP="00207444"/>
    <w:p w14:paraId="019B15B9" w14:textId="77777777" w:rsidR="00503986" w:rsidRDefault="00503986" w:rsidP="00207444"/>
    <w:p w14:paraId="019B15BA" w14:textId="77777777" w:rsidR="00503986" w:rsidRDefault="00503986" w:rsidP="00207444"/>
    <w:p w14:paraId="019B15BB" w14:textId="77777777" w:rsidR="00503986" w:rsidRDefault="00503986" w:rsidP="00207444"/>
    <w:p w14:paraId="019B15BC" w14:textId="77777777" w:rsidR="00503986" w:rsidRDefault="00503986" w:rsidP="00207444"/>
    <w:p w14:paraId="019B15BD" w14:textId="77777777" w:rsidR="00503986" w:rsidRDefault="00503986" w:rsidP="00207444"/>
    <w:p w14:paraId="019B15BE" w14:textId="77777777" w:rsidR="00503986" w:rsidRPr="00207444" w:rsidRDefault="00503986" w:rsidP="00207444"/>
    <w:p w14:paraId="019B15BF"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r w:rsidRPr="006E2A23">
        <w:rPr>
          <w:rFonts w:ascii="Tahoma" w:hAnsi="Tahoma" w:cs="Tahoma"/>
          <w:b/>
          <w:noProof/>
          <w:sz w:val="22"/>
          <w:szCs w:val="22"/>
        </w:rPr>
        <w:t xml:space="preserve">3. </w:t>
      </w:r>
      <w:r w:rsidR="00A62FBE" w:rsidRPr="006E2A23">
        <w:rPr>
          <w:rFonts w:ascii="Tahoma" w:hAnsi="Tahoma" w:cs="Tahoma"/>
          <w:b/>
          <w:noProof/>
          <w:sz w:val="22"/>
          <w:szCs w:val="22"/>
        </w:rPr>
        <w:t>Conclusiones.</w:t>
      </w:r>
    </w:p>
    <w:p w14:paraId="019B15C0"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p>
    <w:p w14:paraId="019B15C1" w14:textId="77777777" w:rsidR="00144906" w:rsidRPr="006E2A23" w:rsidRDefault="00144CAA"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r w:rsidRPr="006E2A23">
        <w:rPr>
          <w:rFonts w:ascii="Tahoma" w:hAnsi="Tahoma" w:cs="Tahoma"/>
          <w:b/>
          <w:noProof/>
          <w:sz w:val="22"/>
          <w:szCs w:val="22"/>
        </w:rPr>
        <w:t xml:space="preserve"> </w:t>
      </w:r>
      <w:r w:rsidR="004F7162" w:rsidRPr="006E2A23">
        <w:rPr>
          <w:rFonts w:ascii="Tahoma" w:hAnsi="Tahoma" w:cs="Tahoma"/>
          <w:sz w:val="22"/>
          <w:szCs w:val="22"/>
        </w:rPr>
        <w:t xml:space="preserve"> </w:t>
      </w:r>
      <w:r w:rsidRPr="006E2A23">
        <w:rPr>
          <w:rFonts w:ascii="Tahoma" w:hAnsi="Tahoma" w:cs="Tahoma"/>
          <w:b/>
          <w:noProof/>
          <w:sz w:val="22"/>
          <w:szCs w:val="22"/>
        </w:rPr>
        <w:t xml:space="preserve">   </w:t>
      </w:r>
    </w:p>
    <w:p w14:paraId="019B15C2"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p>
    <w:p w14:paraId="019B15C3" w14:textId="77777777" w:rsidR="00144906" w:rsidRPr="006E2A23" w:rsidRDefault="00144906" w:rsidP="00144906">
      <w:pPr>
        <w:pStyle w:val="Encabezado"/>
        <w:tabs>
          <w:tab w:val="clear" w:pos="4252"/>
          <w:tab w:val="clear" w:pos="8504"/>
          <w:tab w:val="left" w:pos="993"/>
          <w:tab w:val="left" w:pos="1843"/>
          <w:tab w:val="right" w:pos="8931"/>
        </w:tabs>
        <w:jc w:val="both"/>
        <w:rPr>
          <w:rFonts w:ascii="Tahoma" w:hAnsi="Tahoma" w:cs="Tahoma"/>
          <w:b/>
          <w:noProof/>
          <w:sz w:val="22"/>
          <w:szCs w:val="22"/>
        </w:rPr>
      </w:pPr>
    </w:p>
    <w:p w14:paraId="019B15C4" w14:textId="77777777" w:rsidR="00BC430E" w:rsidRPr="006E2A23" w:rsidRDefault="00BC430E" w:rsidP="00BC430E">
      <w:pPr>
        <w:pStyle w:val="Encabezado"/>
        <w:tabs>
          <w:tab w:val="clear" w:pos="4252"/>
          <w:tab w:val="clear" w:pos="8504"/>
          <w:tab w:val="left" w:pos="993"/>
          <w:tab w:val="left" w:pos="1843"/>
          <w:tab w:val="right" w:pos="8931"/>
        </w:tabs>
        <w:jc w:val="both"/>
        <w:rPr>
          <w:rFonts w:ascii="Tahoma" w:hAnsi="Tahoma" w:cs="Tahoma"/>
          <w:b/>
          <w:noProof/>
          <w:sz w:val="22"/>
          <w:szCs w:val="22"/>
        </w:rPr>
      </w:pPr>
    </w:p>
    <w:p w14:paraId="019B15C5" w14:textId="77777777" w:rsidR="00FF043B" w:rsidRPr="006E2A23" w:rsidRDefault="00FF043B" w:rsidP="00FB23F1">
      <w:pPr>
        <w:pStyle w:val="Encabezado"/>
        <w:tabs>
          <w:tab w:val="clear" w:pos="4252"/>
          <w:tab w:val="clear" w:pos="8504"/>
          <w:tab w:val="left" w:pos="993"/>
          <w:tab w:val="left" w:pos="1843"/>
          <w:tab w:val="right" w:pos="8931"/>
        </w:tabs>
        <w:jc w:val="both"/>
        <w:rPr>
          <w:rFonts w:ascii="Tahoma" w:hAnsi="Tahoma" w:cs="Tahoma"/>
          <w:b/>
          <w:noProof/>
          <w:sz w:val="22"/>
          <w:szCs w:val="22"/>
        </w:rPr>
      </w:pPr>
    </w:p>
    <w:sectPr w:rsidR="00FF043B" w:rsidRPr="006E2A23" w:rsidSect="00723898">
      <w:headerReference w:type="default" r:id="rId10"/>
      <w:type w:val="continuous"/>
      <w:pgSz w:w="11906" w:h="16838" w:code="9"/>
      <w:pgMar w:top="1000" w:right="800" w:bottom="800" w:left="1200" w:header="500"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15C9" w14:textId="77777777" w:rsidR="00AF507E" w:rsidRDefault="00AF507E">
      <w:r>
        <w:separator/>
      </w:r>
    </w:p>
  </w:endnote>
  <w:endnote w:type="continuationSeparator" w:id="0">
    <w:p w14:paraId="019B15CA" w14:textId="77777777" w:rsidR="00AF507E" w:rsidRDefault="00AF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15C7" w14:textId="77777777" w:rsidR="00AF507E" w:rsidRDefault="00AF507E">
      <w:r>
        <w:separator/>
      </w:r>
    </w:p>
  </w:footnote>
  <w:footnote w:type="continuationSeparator" w:id="0">
    <w:p w14:paraId="019B15C8" w14:textId="77777777" w:rsidR="00AF507E" w:rsidRDefault="00AF5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15CB" w14:textId="77777777" w:rsidR="009E50A8" w:rsidRPr="009E50A8" w:rsidRDefault="00C41666" w:rsidP="009E50A8">
    <w:pPr>
      <w:pStyle w:val="Ttulo4"/>
      <w:ind w:left="851"/>
      <w:jc w:val="both"/>
      <w:rPr>
        <w:rFonts w:ascii="Tahoma" w:hAnsi="Tahoma" w:cs="Tahoma"/>
        <w:sz w:val="32"/>
      </w:rPr>
    </w:pPr>
    <w:r>
      <w:rPr>
        <w:rFonts w:ascii="Tahoma" w:hAnsi="Tahoma" w:cs="Tahoma"/>
        <w:noProof/>
        <w:sz w:val="32"/>
      </w:rPr>
      <w:drawing>
        <wp:anchor distT="0" distB="0" distL="114300" distR="114300" simplePos="0" relativeHeight="251658752" behindDoc="0" locked="0" layoutInCell="1" allowOverlap="1" wp14:anchorId="019B15D1" wp14:editId="019B15D2">
          <wp:simplePos x="0" y="0"/>
          <wp:positionH relativeFrom="column">
            <wp:posOffset>0</wp:posOffset>
          </wp:positionH>
          <wp:positionV relativeFrom="paragraph">
            <wp:posOffset>17780</wp:posOffset>
          </wp:positionV>
          <wp:extent cx="400050" cy="756920"/>
          <wp:effectExtent l="0" t="0" r="0" b="5080"/>
          <wp:wrapThrough wrapText="bothSides">
            <wp:wrapPolygon edited="0">
              <wp:start x="0" y="0"/>
              <wp:lineTo x="0" y="21201"/>
              <wp:lineTo x="20571" y="21201"/>
              <wp:lineTo x="20571" y="0"/>
              <wp:lineTo x="0" y="0"/>
            </wp:wrapPolygon>
          </wp:wrapThrough>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0A8" w:rsidRPr="009E50A8">
      <w:rPr>
        <w:rFonts w:ascii="Tahoma" w:hAnsi="Tahoma" w:cs="Tahoma"/>
        <w:sz w:val="32"/>
      </w:rPr>
      <w:t>Universidad Rey Juan Carlos</w:t>
    </w:r>
  </w:p>
  <w:p w14:paraId="019B15CC" w14:textId="77777777" w:rsidR="001160D7" w:rsidRDefault="009E50A8" w:rsidP="001160D7">
    <w:pPr>
      <w:pStyle w:val="Encabezado"/>
      <w:tabs>
        <w:tab w:val="clear" w:pos="4252"/>
        <w:tab w:val="clear" w:pos="8504"/>
        <w:tab w:val="left" w:pos="1980"/>
      </w:tabs>
      <w:ind w:left="851"/>
      <w:jc w:val="both"/>
      <w:rPr>
        <w:rFonts w:ascii="Tahoma" w:hAnsi="Tahoma" w:cs="Tahoma"/>
        <w:b/>
        <w:noProof/>
        <w:sz w:val="22"/>
      </w:rPr>
    </w:pPr>
    <w:r w:rsidRPr="009E50A8">
      <w:rPr>
        <w:rFonts w:ascii="Tahoma" w:hAnsi="Tahoma" w:cs="Tahoma"/>
        <w:noProof/>
        <w:sz w:val="22"/>
      </w:rPr>
      <w:t xml:space="preserve">Grado: </w:t>
    </w:r>
    <w:r w:rsidR="00723898">
      <w:rPr>
        <w:rFonts w:ascii="Tahoma" w:hAnsi="Tahoma" w:cs="Tahoma"/>
        <w:noProof/>
        <w:sz w:val="22"/>
      </w:rPr>
      <w:tab/>
    </w:r>
    <w:r w:rsidR="005422B1">
      <w:rPr>
        <w:rFonts w:ascii="Tahoma" w:hAnsi="Tahoma" w:cs="Tahoma"/>
        <w:noProof/>
        <w:sz w:val="22"/>
      </w:rPr>
      <w:t xml:space="preserve"> </w:t>
    </w:r>
    <w:r w:rsidR="001160D7">
      <w:rPr>
        <w:rFonts w:ascii="Tahoma" w:hAnsi="Tahoma" w:cs="Tahoma"/>
        <w:b/>
        <w:noProof/>
        <w:sz w:val="22"/>
      </w:rPr>
      <w:t>CIENCIA Y TECNOLOGÍA DE LOS ALIMENTOS</w:t>
    </w:r>
  </w:p>
  <w:p w14:paraId="019B15CD" w14:textId="77777777" w:rsidR="009E50A8" w:rsidRPr="009E50A8" w:rsidRDefault="001160D7" w:rsidP="001160D7">
    <w:pPr>
      <w:pStyle w:val="Encabezado"/>
      <w:tabs>
        <w:tab w:val="clear" w:pos="4252"/>
        <w:tab w:val="clear" w:pos="8504"/>
        <w:tab w:val="left" w:pos="1980"/>
      </w:tabs>
      <w:ind w:left="851"/>
      <w:jc w:val="both"/>
      <w:rPr>
        <w:rFonts w:ascii="Tahoma" w:hAnsi="Tahoma" w:cs="Tahoma"/>
        <w:b/>
        <w:noProof/>
        <w:sz w:val="22"/>
      </w:rPr>
    </w:pPr>
    <w:r>
      <w:rPr>
        <w:rFonts w:ascii="Tahoma" w:hAnsi="Tahoma" w:cs="Tahoma"/>
        <w:noProof/>
        <w:sz w:val="22"/>
      </w:rPr>
      <w:t>A</w:t>
    </w:r>
    <w:r w:rsidR="009E50A8" w:rsidRPr="009E50A8">
      <w:rPr>
        <w:rFonts w:ascii="Tahoma" w:hAnsi="Tahoma" w:cs="Tahoma"/>
        <w:noProof/>
        <w:sz w:val="22"/>
      </w:rPr>
      <w:t>signatura:</w:t>
    </w:r>
    <w:r w:rsidR="00723898">
      <w:rPr>
        <w:rFonts w:ascii="Tahoma" w:hAnsi="Tahoma" w:cs="Tahoma"/>
        <w:noProof/>
        <w:sz w:val="22"/>
      </w:rPr>
      <w:t xml:space="preserve"> </w:t>
    </w:r>
    <w:r w:rsidR="00723898">
      <w:rPr>
        <w:rFonts w:ascii="Tahoma" w:hAnsi="Tahoma" w:cs="Tahoma"/>
        <w:b/>
        <w:noProof/>
        <w:sz w:val="22"/>
      </w:rPr>
      <w:t>Operaciones de procesado de alimentos</w:t>
    </w:r>
  </w:p>
  <w:p w14:paraId="019B15CE" w14:textId="45EB2487" w:rsidR="009E50A8" w:rsidRPr="009E50A8" w:rsidRDefault="009E50A8" w:rsidP="00723898">
    <w:pPr>
      <w:pStyle w:val="Encabezado"/>
      <w:tabs>
        <w:tab w:val="clear" w:pos="4252"/>
        <w:tab w:val="clear" w:pos="8504"/>
        <w:tab w:val="left" w:pos="1985"/>
        <w:tab w:val="right" w:pos="8080"/>
      </w:tabs>
      <w:ind w:left="851"/>
      <w:jc w:val="both"/>
      <w:rPr>
        <w:rFonts w:ascii="Tahoma" w:hAnsi="Tahoma" w:cs="Tahoma"/>
        <w:b/>
        <w:noProof/>
        <w:sz w:val="22"/>
      </w:rPr>
    </w:pPr>
    <w:r w:rsidRPr="009E50A8">
      <w:rPr>
        <w:rFonts w:ascii="Tahoma" w:hAnsi="Tahoma" w:cs="Tahoma"/>
        <w:noProof/>
        <w:sz w:val="22"/>
      </w:rPr>
      <w:t xml:space="preserve">Curso: </w:t>
    </w:r>
    <w:r w:rsidR="00723898">
      <w:rPr>
        <w:rFonts w:ascii="Tahoma" w:hAnsi="Tahoma" w:cs="Tahoma"/>
        <w:noProof/>
        <w:sz w:val="22"/>
      </w:rPr>
      <w:tab/>
    </w:r>
    <w:r w:rsidR="005422B1">
      <w:rPr>
        <w:rFonts w:ascii="Tahoma" w:hAnsi="Tahoma" w:cs="Tahoma"/>
        <w:noProof/>
        <w:sz w:val="22"/>
      </w:rPr>
      <w:t xml:space="preserve"> </w:t>
    </w:r>
    <w:r w:rsidR="00053C1B">
      <w:rPr>
        <w:rFonts w:ascii="Tahoma" w:hAnsi="Tahoma" w:cs="Tahoma"/>
        <w:b/>
        <w:noProof/>
        <w:sz w:val="22"/>
      </w:rPr>
      <w:t>201</w:t>
    </w:r>
    <w:r w:rsidR="00BA06A6">
      <w:rPr>
        <w:rFonts w:ascii="Tahoma" w:hAnsi="Tahoma" w:cs="Tahoma"/>
        <w:b/>
        <w:noProof/>
        <w:sz w:val="22"/>
      </w:rPr>
      <w:t>8</w:t>
    </w:r>
    <w:r w:rsidR="00053C1B">
      <w:rPr>
        <w:rFonts w:ascii="Tahoma" w:hAnsi="Tahoma" w:cs="Tahoma"/>
        <w:b/>
        <w:noProof/>
        <w:sz w:val="22"/>
      </w:rPr>
      <w:t>-201</w:t>
    </w:r>
    <w:r w:rsidR="00BA06A6">
      <w:rPr>
        <w:rFonts w:ascii="Tahoma" w:hAnsi="Tahoma" w:cs="Tahoma"/>
        <w:b/>
        <w:noProof/>
        <w:sz w:val="22"/>
      </w:rPr>
      <w:t>9</w:t>
    </w:r>
  </w:p>
  <w:p w14:paraId="019B15CF" w14:textId="77777777" w:rsidR="009E50A8" w:rsidRDefault="009E50A8" w:rsidP="009E50A8">
    <w:pPr>
      <w:tabs>
        <w:tab w:val="left" w:pos="1620"/>
      </w:tabs>
      <w:jc w:val="both"/>
      <w:rPr>
        <w:rFonts w:ascii="Arial Narrow" w:hAnsi="Arial Narrow"/>
        <w:b/>
        <w:sz w:val="22"/>
      </w:rPr>
    </w:pPr>
  </w:p>
  <w:p w14:paraId="019B15D0" w14:textId="77777777" w:rsidR="009E50A8" w:rsidRDefault="009E50A8" w:rsidP="009E50A8">
    <w:pPr>
      <w:tabs>
        <w:tab w:val="left" w:pos="1620"/>
      </w:tabs>
      <w:jc w:val="both"/>
      <w:rPr>
        <w:rFonts w:ascii="Arial Narrow" w:hAnsi="Arial Narrow"/>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CB5"/>
    <w:multiLevelType w:val="hybridMultilevel"/>
    <w:tmpl w:val="E19228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8C47CD"/>
    <w:multiLevelType w:val="multilevel"/>
    <w:tmpl w:val="9E220E2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12BA19DC"/>
    <w:multiLevelType w:val="multilevel"/>
    <w:tmpl w:val="77D6BAC2"/>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15B737F6"/>
    <w:multiLevelType w:val="hybridMultilevel"/>
    <w:tmpl w:val="9814E48A"/>
    <w:lvl w:ilvl="0" w:tplc="77F4427A">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F1A75"/>
    <w:multiLevelType w:val="hybridMultilevel"/>
    <w:tmpl w:val="881AF5F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B1D206C"/>
    <w:multiLevelType w:val="hybridMultilevel"/>
    <w:tmpl w:val="6092392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30597C"/>
    <w:multiLevelType w:val="hybridMultilevel"/>
    <w:tmpl w:val="2BA6EDDA"/>
    <w:lvl w:ilvl="0" w:tplc="56DE1EA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C7B7780"/>
    <w:multiLevelType w:val="hybridMultilevel"/>
    <w:tmpl w:val="07000846"/>
    <w:lvl w:ilvl="0" w:tplc="56DE1EA2">
      <w:start w:val="1"/>
      <w:numFmt w:val="lowerLetter"/>
      <w:lvlText w:val="%1."/>
      <w:lvlJc w:val="left"/>
      <w:pPr>
        <w:tabs>
          <w:tab w:val="num" w:pos="720"/>
        </w:tabs>
        <w:ind w:left="720" w:hanging="360"/>
      </w:pPr>
      <w:rPr>
        <w:rFonts w:hint="default"/>
      </w:rPr>
    </w:lvl>
    <w:lvl w:ilvl="1" w:tplc="B93E1F46">
      <w:start w:val="7"/>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A4F6F6D"/>
    <w:multiLevelType w:val="hybridMultilevel"/>
    <w:tmpl w:val="A07EB4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706FBC"/>
    <w:multiLevelType w:val="hybridMultilevel"/>
    <w:tmpl w:val="1D64E43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4E4B72"/>
    <w:multiLevelType w:val="hybridMultilevel"/>
    <w:tmpl w:val="679C326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1C2972"/>
    <w:multiLevelType w:val="hybridMultilevel"/>
    <w:tmpl w:val="42E822A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BA5344"/>
    <w:multiLevelType w:val="hybridMultilevel"/>
    <w:tmpl w:val="47A62A7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89494E"/>
    <w:multiLevelType w:val="multilevel"/>
    <w:tmpl w:val="0A4C704A"/>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74EE1FA9"/>
    <w:multiLevelType w:val="hybridMultilevel"/>
    <w:tmpl w:val="F8AA2A10"/>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817626F"/>
    <w:multiLevelType w:val="hybridMultilevel"/>
    <w:tmpl w:val="A8FC6CE0"/>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8"/>
  </w:num>
  <w:num w:numId="7">
    <w:abstractNumId w:val="2"/>
  </w:num>
  <w:num w:numId="8">
    <w:abstractNumId w:val="10"/>
  </w:num>
  <w:num w:numId="9">
    <w:abstractNumId w:val="13"/>
  </w:num>
  <w:num w:numId="10">
    <w:abstractNumId w:val="1"/>
  </w:num>
  <w:num w:numId="11">
    <w:abstractNumId w:val="9"/>
  </w:num>
  <w:num w:numId="12">
    <w:abstractNumId w:val="14"/>
  </w:num>
  <w:num w:numId="13">
    <w:abstractNumId w:val="5"/>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39"/>
    <w:rsid w:val="00012149"/>
    <w:rsid w:val="0004271F"/>
    <w:rsid w:val="00050BCD"/>
    <w:rsid w:val="0005130D"/>
    <w:rsid w:val="0005241A"/>
    <w:rsid w:val="00053C1B"/>
    <w:rsid w:val="00061C0B"/>
    <w:rsid w:val="00093E22"/>
    <w:rsid w:val="000B3389"/>
    <w:rsid w:val="000B5788"/>
    <w:rsid w:val="000F0287"/>
    <w:rsid w:val="001160D7"/>
    <w:rsid w:val="00144906"/>
    <w:rsid w:val="00144CAA"/>
    <w:rsid w:val="001636B5"/>
    <w:rsid w:val="00173756"/>
    <w:rsid w:val="0017538B"/>
    <w:rsid w:val="00177416"/>
    <w:rsid w:val="001A0822"/>
    <w:rsid w:val="001B0453"/>
    <w:rsid w:val="001D2931"/>
    <w:rsid w:val="001D3D81"/>
    <w:rsid w:val="001D443B"/>
    <w:rsid w:val="001F509E"/>
    <w:rsid w:val="00207444"/>
    <w:rsid w:val="00222EE4"/>
    <w:rsid w:val="00223AB9"/>
    <w:rsid w:val="00245196"/>
    <w:rsid w:val="00257B6C"/>
    <w:rsid w:val="002623D3"/>
    <w:rsid w:val="00274C96"/>
    <w:rsid w:val="002D3DE9"/>
    <w:rsid w:val="003243CC"/>
    <w:rsid w:val="00330673"/>
    <w:rsid w:val="0034192E"/>
    <w:rsid w:val="0035046A"/>
    <w:rsid w:val="00380BE7"/>
    <w:rsid w:val="003C5B59"/>
    <w:rsid w:val="003F7A22"/>
    <w:rsid w:val="0040426F"/>
    <w:rsid w:val="0042331B"/>
    <w:rsid w:val="00431AF4"/>
    <w:rsid w:val="00434543"/>
    <w:rsid w:val="004347F7"/>
    <w:rsid w:val="00447DD7"/>
    <w:rsid w:val="004800C5"/>
    <w:rsid w:val="004C5036"/>
    <w:rsid w:val="004D2A51"/>
    <w:rsid w:val="004E3F79"/>
    <w:rsid w:val="004F4D75"/>
    <w:rsid w:val="004F7162"/>
    <w:rsid w:val="00502A5D"/>
    <w:rsid w:val="00503986"/>
    <w:rsid w:val="00537B8F"/>
    <w:rsid w:val="005422B1"/>
    <w:rsid w:val="00556F33"/>
    <w:rsid w:val="005B58E0"/>
    <w:rsid w:val="005C1371"/>
    <w:rsid w:val="00612DDA"/>
    <w:rsid w:val="00622B5B"/>
    <w:rsid w:val="006233D0"/>
    <w:rsid w:val="006240B4"/>
    <w:rsid w:val="00651793"/>
    <w:rsid w:val="006543EC"/>
    <w:rsid w:val="006756D0"/>
    <w:rsid w:val="006950E2"/>
    <w:rsid w:val="006A0ABB"/>
    <w:rsid w:val="006B14B5"/>
    <w:rsid w:val="006B56C2"/>
    <w:rsid w:val="006E2A23"/>
    <w:rsid w:val="00723898"/>
    <w:rsid w:val="007321BD"/>
    <w:rsid w:val="0078342D"/>
    <w:rsid w:val="00791815"/>
    <w:rsid w:val="007C196D"/>
    <w:rsid w:val="007C4986"/>
    <w:rsid w:val="007E2D80"/>
    <w:rsid w:val="007E7B3E"/>
    <w:rsid w:val="007F3E45"/>
    <w:rsid w:val="00817954"/>
    <w:rsid w:val="00831C96"/>
    <w:rsid w:val="0083229C"/>
    <w:rsid w:val="00844CA4"/>
    <w:rsid w:val="008771F2"/>
    <w:rsid w:val="008A5781"/>
    <w:rsid w:val="008B1D32"/>
    <w:rsid w:val="008B366C"/>
    <w:rsid w:val="008B4530"/>
    <w:rsid w:val="00903154"/>
    <w:rsid w:val="00906C02"/>
    <w:rsid w:val="00923024"/>
    <w:rsid w:val="009311F6"/>
    <w:rsid w:val="009874F5"/>
    <w:rsid w:val="009B1887"/>
    <w:rsid w:val="009E50A8"/>
    <w:rsid w:val="009F1479"/>
    <w:rsid w:val="00A62FBE"/>
    <w:rsid w:val="00A67BA9"/>
    <w:rsid w:val="00A87CD1"/>
    <w:rsid w:val="00AA47C3"/>
    <w:rsid w:val="00AA7F44"/>
    <w:rsid w:val="00AE001C"/>
    <w:rsid w:val="00AF507E"/>
    <w:rsid w:val="00B0152A"/>
    <w:rsid w:val="00B06974"/>
    <w:rsid w:val="00B16013"/>
    <w:rsid w:val="00B50B1E"/>
    <w:rsid w:val="00B51F83"/>
    <w:rsid w:val="00B5658B"/>
    <w:rsid w:val="00B655B6"/>
    <w:rsid w:val="00B74619"/>
    <w:rsid w:val="00B77227"/>
    <w:rsid w:val="00B92B97"/>
    <w:rsid w:val="00BA06A6"/>
    <w:rsid w:val="00BC10DD"/>
    <w:rsid w:val="00BC430E"/>
    <w:rsid w:val="00BD0563"/>
    <w:rsid w:val="00BF2A14"/>
    <w:rsid w:val="00BF57C4"/>
    <w:rsid w:val="00C41666"/>
    <w:rsid w:val="00C46DC7"/>
    <w:rsid w:val="00C52661"/>
    <w:rsid w:val="00C5333B"/>
    <w:rsid w:val="00C66D58"/>
    <w:rsid w:val="00C67EE4"/>
    <w:rsid w:val="00C966D3"/>
    <w:rsid w:val="00CA18FA"/>
    <w:rsid w:val="00CB514B"/>
    <w:rsid w:val="00CE3E50"/>
    <w:rsid w:val="00D240D7"/>
    <w:rsid w:val="00D27612"/>
    <w:rsid w:val="00D46104"/>
    <w:rsid w:val="00E02F39"/>
    <w:rsid w:val="00E55C3F"/>
    <w:rsid w:val="00E62CCE"/>
    <w:rsid w:val="00E64B31"/>
    <w:rsid w:val="00E814D2"/>
    <w:rsid w:val="00E905EA"/>
    <w:rsid w:val="00E951FE"/>
    <w:rsid w:val="00EB4942"/>
    <w:rsid w:val="00EB638F"/>
    <w:rsid w:val="00ED345E"/>
    <w:rsid w:val="00EE28B6"/>
    <w:rsid w:val="00EF2F0B"/>
    <w:rsid w:val="00F06EDC"/>
    <w:rsid w:val="00F11927"/>
    <w:rsid w:val="00FB23F1"/>
    <w:rsid w:val="00FE1C2F"/>
    <w:rsid w:val="00FF0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9B14F3"/>
  <w15:docId w15:val="{C016CDAA-FA89-4D2E-96BC-893199F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39"/>
  </w:style>
  <w:style w:type="paragraph" w:styleId="Ttulo4">
    <w:name w:val="heading 4"/>
    <w:basedOn w:val="Normal"/>
    <w:next w:val="Normal"/>
    <w:qFormat/>
    <w:rsid w:val="00E02F39"/>
    <w:pPr>
      <w:keepNext/>
      <w:outlineLvl w:val="3"/>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ormal">
    <w:name w:val="Texto normal"/>
    <w:basedOn w:val="Normal"/>
    <w:rsid w:val="00B77227"/>
    <w:pPr>
      <w:tabs>
        <w:tab w:val="left" w:pos="425"/>
      </w:tabs>
      <w:spacing w:after="120" w:line="288" w:lineRule="auto"/>
      <w:jc w:val="both"/>
    </w:pPr>
    <w:rPr>
      <w:rFonts w:ascii="Century" w:hAnsi="Century"/>
      <w:sz w:val="22"/>
      <w:lang w:val="en-GB"/>
    </w:rPr>
  </w:style>
  <w:style w:type="paragraph" w:customStyle="1" w:styleId="Titulosubsubsec">
    <w:name w:val="Titulo subsubsec"/>
    <w:basedOn w:val="Textonormal"/>
    <w:next w:val="Textonormal"/>
    <w:rsid w:val="003F7A22"/>
    <w:rPr>
      <w:b/>
      <w:sz w:val="24"/>
      <w:lang w:val="es-ES_tradnl"/>
    </w:rPr>
  </w:style>
  <w:style w:type="paragraph" w:customStyle="1" w:styleId="TituloSub4">
    <w:name w:val="Titulo Sub4"/>
    <w:basedOn w:val="Titulosubsubsec"/>
    <w:rsid w:val="007F3E45"/>
    <w:rPr>
      <w:i/>
      <w:sz w:val="22"/>
      <w:szCs w:val="22"/>
    </w:rPr>
  </w:style>
  <w:style w:type="paragraph" w:customStyle="1" w:styleId="Textotabla">
    <w:name w:val="Textotabla"/>
    <w:basedOn w:val="Textonormal"/>
    <w:rsid w:val="00447DD7"/>
    <w:pPr>
      <w:spacing w:before="120" w:line="240" w:lineRule="auto"/>
      <w:jc w:val="left"/>
    </w:pPr>
    <w:rPr>
      <w:sz w:val="18"/>
      <w:lang w:val="en-US"/>
    </w:rPr>
  </w:style>
  <w:style w:type="character" w:customStyle="1" w:styleId="FigureCaptionCar">
    <w:name w:val="Figure Caption Car"/>
    <w:rsid w:val="006950E2"/>
    <w:rPr>
      <w:rFonts w:ascii="Century" w:hAnsi="Century"/>
      <w:b/>
      <w:sz w:val="18"/>
      <w:lang w:val="es-ES_tradnl" w:eastAsia="es-ES" w:bidi="ar-SA"/>
    </w:rPr>
  </w:style>
  <w:style w:type="paragraph" w:styleId="Encabezado">
    <w:name w:val="header"/>
    <w:basedOn w:val="Normal"/>
    <w:link w:val="EncabezadoCar"/>
    <w:rsid w:val="00E02F39"/>
    <w:pPr>
      <w:tabs>
        <w:tab w:val="center" w:pos="4252"/>
        <w:tab w:val="right" w:pos="8504"/>
      </w:tabs>
    </w:pPr>
  </w:style>
  <w:style w:type="table" w:styleId="Tablaconcuadrcula">
    <w:name w:val="Table Grid"/>
    <w:basedOn w:val="Tablanormal"/>
    <w:rsid w:val="004F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817954"/>
    <w:pPr>
      <w:tabs>
        <w:tab w:val="center" w:pos="4252"/>
        <w:tab w:val="right" w:pos="8504"/>
      </w:tabs>
    </w:pPr>
  </w:style>
  <w:style w:type="character" w:styleId="nfasis">
    <w:name w:val="Emphasis"/>
    <w:basedOn w:val="Fuentedeprrafopredeter"/>
    <w:qFormat/>
    <w:rsid w:val="00F11927"/>
    <w:rPr>
      <w:i/>
      <w:iCs/>
    </w:rPr>
  </w:style>
  <w:style w:type="paragraph" w:customStyle="1" w:styleId="MTDisplayEquation">
    <w:name w:val="MTDisplayEquation"/>
    <w:basedOn w:val="Encabezado"/>
    <w:next w:val="Normal"/>
    <w:link w:val="MTDisplayEquationCar"/>
    <w:rsid w:val="00207444"/>
    <w:pPr>
      <w:tabs>
        <w:tab w:val="clear" w:pos="4252"/>
        <w:tab w:val="clear" w:pos="8504"/>
        <w:tab w:val="center" w:pos="4960"/>
        <w:tab w:val="right" w:pos="9900"/>
      </w:tabs>
      <w:jc w:val="both"/>
    </w:pPr>
    <w:rPr>
      <w:rFonts w:ascii="Tahoma" w:hAnsi="Tahoma" w:cs="Tahoma"/>
      <w:noProof/>
      <w:sz w:val="22"/>
      <w:szCs w:val="22"/>
    </w:rPr>
  </w:style>
  <w:style w:type="character" w:customStyle="1" w:styleId="EncabezadoCar">
    <w:name w:val="Encabezado Car"/>
    <w:basedOn w:val="Fuentedeprrafopredeter"/>
    <w:link w:val="Encabezado"/>
    <w:rsid w:val="00207444"/>
  </w:style>
  <w:style w:type="character" w:customStyle="1" w:styleId="MTDisplayEquationCar">
    <w:name w:val="MTDisplayEquation Car"/>
    <w:basedOn w:val="EncabezadoCar"/>
    <w:link w:val="MTDisplayEquation"/>
    <w:rsid w:val="00207444"/>
    <w:rPr>
      <w:rFonts w:ascii="Tahoma" w:hAnsi="Tahoma" w:cs="Tahoma"/>
      <w:noProof/>
      <w:sz w:val="22"/>
      <w:szCs w:val="22"/>
    </w:rPr>
  </w:style>
  <w:style w:type="paragraph" w:styleId="Textodeglobo">
    <w:name w:val="Balloon Text"/>
    <w:basedOn w:val="Normal"/>
    <w:link w:val="TextodegloboCar"/>
    <w:semiHidden/>
    <w:unhideWhenUsed/>
    <w:rsid w:val="000B5788"/>
    <w:rPr>
      <w:rFonts w:ascii="Segoe UI" w:hAnsi="Segoe UI" w:cs="Segoe UI"/>
      <w:sz w:val="18"/>
      <w:szCs w:val="18"/>
    </w:rPr>
  </w:style>
  <w:style w:type="character" w:customStyle="1" w:styleId="TextodegloboCar">
    <w:name w:val="Texto de globo Car"/>
    <w:basedOn w:val="Fuentedeprrafopredeter"/>
    <w:link w:val="Textodeglobo"/>
    <w:semiHidden/>
    <w:rsid w:val="000B5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6165-E01C-46D2-A676-98F42AC8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Universidad Rey Juan Carlos</vt:lpstr>
    </vt:vector>
  </TitlesOfParts>
  <Company>URJC</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Rey Juan Carlos</dc:title>
  <dc:creator>URJC</dc:creator>
  <cp:lastModifiedBy>Gemma Vicente Crespo</cp:lastModifiedBy>
  <cp:revision>6</cp:revision>
  <cp:lastPrinted>2019-02-28T11:22:00Z</cp:lastPrinted>
  <dcterms:created xsi:type="dcterms:W3CDTF">2017-02-01T11:09:00Z</dcterms:created>
  <dcterms:modified xsi:type="dcterms:W3CDTF">2019-02-28T11:23:00Z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